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721C" w:rsidRPr="006A721C" w:rsidRDefault="006A721C" w:rsidP="00B81843">
      <w:pPr>
        <w:spacing w:line="360" w:lineRule="auto"/>
        <w:jc w:val="center"/>
        <w:rPr>
          <w:rFonts w:ascii="David" w:hAnsi="David" w:cs="David"/>
          <w:b/>
          <w:bCs/>
          <w:sz w:val="26"/>
          <w:szCs w:val="26"/>
          <w:u w:val="single"/>
          <w:rtl/>
        </w:rPr>
      </w:pPr>
      <w:bookmarkStart w:id="0" w:name="_GoBack"/>
      <w:bookmarkEnd w:id="0"/>
    </w:p>
    <w:p w:rsidR="006A721C" w:rsidRPr="006A721C" w:rsidRDefault="006A721C" w:rsidP="006A721C">
      <w:pPr>
        <w:spacing w:line="360" w:lineRule="auto"/>
        <w:jc w:val="center"/>
        <w:rPr>
          <w:rFonts w:ascii="David" w:hAnsi="David" w:cs="David"/>
          <w:b/>
          <w:bCs/>
          <w:sz w:val="26"/>
          <w:szCs w:val="26"/>
          <w:u w:val="single"/>
          <w:rtl/>
          <w:lang w:bidi="ar-JO"/>
        </w:rPr>
      </w:pPr>
      <w:r w:rsidRPr="006A721C">
        <w:rPr>
          <w:rFonts w:ascii="Arial" w:hAnsi="Arial" w:cs="Arial" w:hint="cs"/>
          <w:b/>
          <w:bCs/>
          <w:sz w:val="26"/>
          <w:szCs w:val="26"/>
          <w:u w:val="single"/>
          <w:rtl/>
          <w:lang w:bidi="ar-JO"/>
        </w:rPr>
        <w:t>مناقصة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مركزية</w:t>
      </w:r>
      <w:r w:rsidRPr="006A721C">
        <w:rPr>
          <w:rFonts w:ascii="David" w:hAnsi="David" w:cs="David"/>
          <w:b/>
          <w:bCs/>
          <w:sz w:val="26"/>
          <w:szCs w:val="26"/>
          <w:u w:val="single"/>
          <w:rtl/>
          <w:lang w:bidi="ar-JO"/>
        </w:rPr>
        <w:t xml:space="preserve"> </w:t>
      </w:r>
      <w:r w:rsidR="00D93041" w:rsidRPr="006A721C">
        <w:rPr>
          <w:rFonts w:ascii="David" w:hAnsi="David" w:cs="David"/>
          <w:b/>
          <w:bCs/>
          <w:sz w:val="26"/>
          <w:szCs w:val="26"/>
          <w:u w:val="single"/>
          <w:rtl/>
        </w:rPr>
        <w:t xml:space="preserve">04-2020 </w:t>
      </w:r>
      <w:r w:rsidRPr="006A721C">
        <w:rPr>
          <w:rFonts w:ascii="Arial" w:hAnsi="Arial" w:cs="Arial" w:hint="cs"/>
          <w:b/>
          <w:bCs/>
          <w:sz w:val="26"/>
          <w:szCs w:val="26"/>
          <w:u w:val="single"/>
          <w:rtl/>
          <w:lang w:bidi="ar-JO"/>
        </w:rPr>
        <w:t>لإقامة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حلبة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التحديات</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الحكومية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للوزارات</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الحكومية،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وحدات</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الدعم</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والهيئات</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الملائمة</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وذات</w:t>
      </w:r>
      <w:r w:rsidRPr="006A721C">
        <w:rPr>
          <w:rFonts w:ascii="David" w:hAnsi="David" w:cs="David"/>
          <w:b/>
          <w:bCs/>
          <w:sz w:val="26"/>
          <w:szCs w:val="26"/>
          <w:u w:val="single"/>
          <w:rtl/>
          <w:lang w:bidi="ar-JO"/>
        </w:rPr>
        <w:t xml:space="preserve"> </w:t>
      </w:r>
      <w:r w:rsidRPr="006A721C">
        <w:rPr>
          <w:rFonts w:ascii="Arial" w:hAnsi="Arial" w:cs="Arial" w:hint="cs"/>
          <w:b/>
          <w:bCs/>
          <w:sz w:val="26"/>
          <w:szCs w:val="26"/>
          <w:u w:val="single"/>
          <w:rtl/>
          <w:lang w:bidi="ar-JO"/>
        </w:rPr>
        <w:t>الصلة</w:t>
      </w:r>
      <w:r w:rsidRPr="006A721C">
        <w:rPr>
          <w:rFonts w:ascii="David" w:hAnsi="David" w:cs="David"/>
          <w:b/>
          <w:bCs/>
          <w:sz w:val="26"/>
          <w:szCs w:val="26"/>
          <w:u w:val="single"/>
          <w:rtl/>
          <w:lang w:bidi="ar-JO"/>
        </w:rPr>
        <w:t xml:space="preserve"> </w:t>
      </w:r>
    </w:p>
    <w:p w:rsidR="006A721C" w:rsidRPr="006A721C" w:rsidRDefault="006A721C" w:rsidP="006A721C">
      <w:pPr>
        <w:pStyle w:val="a3"/>
        <w:numPr>
          <w:ilvl w:val="1"/>
          <w:numId w:val="10"/>
        </w:numPr>
        <w:spacing w:before="120" w:after="120" w:line="360" w:lineRule="auto"/>
        <w:ind w:left="-199"/>
        <w:contextualSpacing/>
        <w:jc w:val="both"/>
        <w:rPr>
          <w:rFonts w:ascii="David" w:hAnsi="David" w:cs="David"/>
        </w:rPr>
      </w:pPr>
      <w:r w:rsidRPr="006A721C">
        <w:rPr>
          <w:rFonts w:ascii="Arial" w:hAnsi="Arial" w:cs="Arial" w:hint="cs"/>
          <w:rtl/>
          <w:lang w:bidi="ar-JO"/>
        </w:rPr>
        <w:t>دائرة</w:t>
      </w:r>
      <w:r w:rsidRPr="006A721C">
        <w:rPr>
          <w:rFonts w:ascii="David" w:hAnsi="David" w:cs="David"/>
          <w:rtl/>
          <w:lang w:bidi="ar-JO"/>
        </w:rPr>
        <w:t xml:space="preserve"> </w:t>
      </w:r>
      <w:r w:rsidRPr="006A721C">
        <w:rPr>
          <w:rFonts w:ascii="Arial" w:hAnsi="Arial" w:cs="Arial" w:hint="cs"/>
          <w:rtl/>
          <w:lang w:bidi="ar-JO"/>
        </w:rPr>
        <w:t>المشتريات</w:t>
      </w:r>
      <w:r w:rsidRPr="006A721C">
        <w:rPr>
          <w:rFonts w:ascii="David" w:hAnsi="David" w:cs="David"/>
          <w:rtl/>
          <w:lang w:bidi="ar-JO"/>
        </w:rPr>
        <w:t xml:space="preserve"> </w:t>
      </w:r>
      <w:r w:rsidRPr="006A721C">
        <w:rPr>
          <w:rFonts w:ascii="Arial" w:hAnsi="Arial" w:cs="Arial" w:hint="cs"/>
          <w:rtl/>
          <w:lang w:bidi="ar-JO"/>
        </w:rPr>
        <w:t>الحكومية</w:t>
      </w:r>
      <w:r w:rsidRPr="006A721C">
        <w:rPr>
          <w:rFonts w:ascii="David" w:hAnsi="David" w:cs="David"/>
          <w:rtl/>
          <w:lang w:bidi="ar-JO"/>
        </w:rPr>
        <w:t xml:space="preserve"> </w:t>
      </w:r>
      <w:r w:rsidRPr="006A721C">
        <w:rPr>
          <w:rFonts w:ascii="Arial" w:hAnsi="Arial" w:cs="Arial" w:hint="cs"/>
          <w:rtl/>
          <w:lang w:bidi="ar-JO"/>
        </w:rPr>
        <w:t>في</w:t>
      </w:r>
      <w:r w:rsidRPr="006A721C">
        <w:rPr>
          <w:rFonts w:ascii="David" w:hAnsi="David" w:cs="David"/>
          <w:rtl/>
          <w:lang w:bidi="ar-JO"/>
        </w:rPr>
        <w:t xml:space="preserve"> </w:t>
      </w:r>
      <w:r w:rsidRPr="006A721C">
        <w:rPr>
          <w:rFonts w:ascii="Arial" w:hAnsi="Arial" w:cs="Arial" w:hint="cs"/>
          <w:rtl/>
          <w:lang w:bidi="ar-JO"/>
        </w:rPr>
        <w:t>فرع</w:t>
      </w:r>
      <w:r w:rsidRPr="006A721C">
        <w:rPr>
          <w:rFonts w:ascii="David" w:hAnsi="David" w:cs="David"/>
          <w:rtl/>
          <w:lang w:bidi="ar-JO"/>
        </w:rPr>
        <w:t xml:space="preserve"> </w:t>
      </w:r>
      <w:r w:rsidRPr="006A721C">
        <w:rPr>
          <w:rFonts w:ascii="Arial" w:hAnsi="Arial" w:cs="Arial" w:hint="cs"/>
          <w:rtl/>
          <w:lang w:bidi="ar-JO"/>
        </w:rPr>
        <w:t>المحاسب</w:t>
      </w:r>
      <w:r w:rsidRPr="006A721C">
        <w:rPr>
          <w:rFonts w:ascii="David" w:hAnsi="David" w:cs="David"/>
          <w:rtl/>
          <w:lang w:bidi="ar-JO"/>
        </w:rPr>
        <w:t xml:space="preserve"> </w:t>
      </w:r>
      <w:r w:rsidRPr="006A721C">
        <w:rPr>
          <w:rFonts w:ascii="Arial" w:hAnsi="Arial" w:cs="Arial" w:hint="cs"/>
          <w:rtl/>
          <w:lang w:bidi="ar-JO"/>
        </w:rPr>
        <w:t>العام</w:t>
      </w:r>
      <w:r w:rsidRPr="006A721C">
        <w:rPr>
          <w:rFonts w:ascii="David" w:hAnsi="David" w:cs="David"/>
          <w:rtl/>
          <w:lang w:bidi="ar-JO"/>
        </w:rPr>
        <w:t xml:space="preserve"> </w:t>
      </w:r>
      <w:r w:rsidRPr="006A721C">
        <w:rPr>
          <w:rFonts w:ascii="Arial" w:hAnsi="Arial" w:cs="Arial" w:hint="cs"/>
          <w:rtl/>
          <w:lang w:bidi="ar-JO"/>
        </w:rPr>
        <w:t>في</w:t>
      </w:r>
      <w:r w:rsidRPr="006A721C">
        <w:rPr>
          <w:rFonts w:ascii="David" w:hAnsi="David" w:cs="David"/>
          <w:rtl/>
          <w:lang w:bidi="ar-JO"/>
        </w:rPr>
        <w:t xml:space="preserve"> </w:t>
      </w:r>
      <w:r w:rsidRPr="006A721C">
        <w:rPr>
          <w:rFonts w:ascii="Arial" w:hAnsi="Arial" w:cs="Arial" w:hint="cs"/>
          <w:rtl/>
          <w:lang w:bidi="ar-JO"/>
        </w:rPr>
        <w:t>وزارة</w:t>
      </w:r>
      <w:r w:rsidRPr="006A721C">
        <w:rPr>
          <w:rFonts w:ascii="David" w:hAnsi="David" w:cs="David"/>
          <w:rtl/>
          <w:lang w:bidi="ar-JO"/>
        </w:rPr>
        <w:t xml:space="preserve"> </w:t>
      </w:r>
      <w:r w:rsidRPr="006A721C">
        <w:rPr>
          <w:rFonts w:ascii="Arial" w:hAnsi="Arial" w:cs="Arial" w:hint="cs"/>
          <w:rtl/>
          <w:lang w:bidi="ar-JO"/>
        </w:rPr>
        <w:t>المالية</w:t>
      </w:r>
      <w:r w:rsidRPr="006A721C">
        <w:rPr>
          <w:rFonts w:ascii="David" w:hAnsi="David" w:cs="David"/>
          <w:rtl/>
          <w:lang w:bidi="ar-JO"/>
        </w:rPr>
        <w:t xml:space="preserve"> (</w:t>
      </w:r>
      <w:r w:rsidRPr="006A721C">
        <w:rPr>
          <w:rFonts w:ascii="Arial" w:hAnsi="Arial" w:cs="Arial" w:hint="cs"/>
          <w:rtl/>
          <w:lang w:bidi="ar-JO"/>
        </w:rPr>
        <w:t>فيما</w:t>
      </w:r>
      <w:r w:rsidRPr="006A721C">
        <w:rPr>
          <w:rFonts w:ascii="David" w:hAnsi="David" w:cs="David"/>
          <w:rtl/>
          <w:lang w:bidi="ar-JO"/>
        </w:rPr>
        <w:t xml:space="preserve"> </w:t>
      </w:r>
      <w:r w:rsidRPr="006A721C">
        <w:rPr>
          <w:rFonts w:ascii="Arial" w:hAnsi="Arial" w:cs="Arial" w:hint="cs"/>
          <w:rtl/>
          <w:lang w:bidi="ar-JO"/>
        </w:rPr>
        <w:t>يلي</w:t>
      </w:r>
      <w:r w:rsidRPr="006A721C">
        <w:rPr>
          <w:rFonts w:ascii="David" w:hAnsi="David" w:cs="David"/>
          <w:rtl/>
          <w:lang w:bidi="ar-JO"/>
        </w:rPr>
        <w:t xml:space="preserve">: </w:t>
      </w:r>
      <w:r w:rsidRPr="006A721C">
        <w:rPr>
          <w:rFonts w:ascii="David" w:hAnsi="David" w:cs="David"/>
          <w:b/>
          <w:bCs/>
          <w:rtl/>
          <w:lang w:bidi="ar-JO"/>
        </w:rPr>
        <w:t>"</w:t>
      </w:r>
      <w:r w:rsidRPr="006A721C">
        <w:rPr>
          <w:rFonts w:ascii="Arial" w:hAnsi="Arial" w:cs="Arial" w:hint="cs"/>
          <w:b/>
          <w:bCs/>
          <w:rtl/>
          <w:lang w:bidi="ar-JO"/>
        </w:rPr>
        <w:t>معد</w:t>
      </w:r>
      <w:r w:rsidRPr="006A721C">
        <w:rPr>
          <w:rFonts w:ascii="David" w:hAnsi="David" w:cs="David"/>
          <w:b/>
          <w:bCs/>
          <w:rtl/>
          <w:lang w:bidi="ar-JO"/>
        </w:rPr>
        <w:t xml:space="preserve"> </w:t>
      </w:r>
      <w:r w:rsidRPr="006A721C">
        <w:rPr>
          <w:rFonts w:ascii="Arial" w:hAnsi="Arial" w:cs="Arial" w:hint="cs"/>
          <w:b/>
          <w:bCs/>
          <w:rtl/>
          <w:lang w:bidi="ar-JO"/>
        </w:rPr>
        <w:t>المناقصة</w:t>
      </w:r>
      <w:r w:rsidRPr="006A721C">
        <w:rPr>
          <w:rFonts w:ascii="David" w:hAnsi="David" w:cs="David"/>
          <w:rtl/>
          <w:lang w:bidi="ar-JO"/>
        </w:rPr>
        <w:t>")</w:t>
      </w:r>
      <w:r w:rsidRPr="006A721C">
        <w:rPr>
          <w:rFonts w:ascii="Arial" w:hAnsi="Arial" w:cs="Arial" w:hint="cs"/>
          <w:rtl/>
          <w:lang w:bidi="ar-JO"/>
        </w:rPr>
        <w:t>،</w:t>
      </w:r>
      <w:r w:rsidRPr="006A721C">
        <w:rPr>
          <w:rFonts w:ascii="David" w:hAnsi="David" w:cs="David"/>
          <w:rtl/>
          <w:lang w:bidi="ar-JO"/>
        </w:rPr>
        <w:t xml:space="preserve"> </w:t>
      </w:r>
      <w:r w:rsidRPr="006A721C">
        <w:rPr>
          <w:rFonts w:ascii="Arial" w:hAnsi="Arial" w:cs="Arial" w:hint="cs"/>
          <w:rtl/>
          <w:lang w:bidi="ar-JO"/>
        </w:rPr>
        <w:t>تخرج</w:t>
      </w:r>
      <w:r w:rsidRPr="006A721C">
        <w:rPr>
          <w:rFonts w:ascii="David" w:hAnsi="David" w:cs="David"/>
          <w:rtl/>
          <w:lang w:bidi="ar-JO"/>
        </w:rPr>
        <w:t xml:space="preserve"> </w:t>
      </w:r>
      <w:r w:rsidRPr="006A721C">
        <w:rPr>
          <w:rFonts w:ascii="Arial" w:hAnsi="Arial" w:cs="Arial" w:hint="cs"/>
          <w:rtl/>
          <w:lang w:bidi="ar-JO"/>
        </w:rPr>
        <w:t>بمناقصة</w:t>
      </w:r>
      <w:r w:rsidRPr="006A721C">
        <w:rPr>
          <w:rFonts w:ascii="David" w:hAnsi="David" w:cs="David"/>
          <w:rtl/>
          <w:lang w:bidi="ar-JO"/>
        </w:rPr>
        <w:t xml:space="preserve"> </w:t>
      </w:r>
      <w:r w:rsidRPr="006A721C">
        <w:rPr>
          <w:rFonts w:ascii="Arial" w:hAnsi="Arial" w:cs="Arial" w:hint="cs"/>
          <w:rtl/>
          <w:lang w:bidi="ar-JO"/>
        </w:rPr>
        <w:t>مركزية</w:t>
      </w:r>
      <w:r w:rsidRPr="006A721C">
        <w:rPr>
          <w:rFonts w:ascii="David" w:hAnsi="David" w:cs="David"/>
          <w:rtl/>
          <w:lang w:bidi="ar-JO"/>
        </w:rPr>
        <w:t xml:space="preserve"> </w:t>
      </w:r>
      <w:r w:rsidRPr="006A721C">
        <w:rPr>
          <w:rFonts w:ascii="Arial" w:hAnsi="Arial" w:cs="Arial" w:hint="cs"/>
          <w:rtl/>
          <w:lang w:bidi="ar-JO"/>
        </w:rPr>
        <w:t>رقمها</w:t>
      </w:r>
      <w:r w:rsidRPr="006A721C">
        <w:rPr>
          <w:rFonts w:ascii="David" w:hAnsi="David" w:cs="David"/>
          <w:rtl/>
          <w:lang w:bidi="ar-JO"/>
        </w:rPr>
        <w:t xml:space="preserve"> </w:t>
      </w:r>
      <w:r w:rsidR="0006690A" w:rsidRPr="006A721C">
        <w:rPr>
          <w:rFonts w:ascii="David" w:hAnsi="David" w:cs="David"/>
          <w:rtl/>
        </w:rPr>
        <w:t xml:space="preserve">04-2022 </w:t>
      </w:r>
      <w:r w:rsidRPr="006A721C">
        <w:rPr>
          <w:rFonts w:ascii="Arial" w:hAnsi="Arial" w:cs="Arial" w:hint="cs"/>
          <w:rtl/>
          <w:lang w:bidi="ar-JO"/>
        </w:rPr>
        <w:t>لإقامة</w:t>
      </w:r>
      <w:r w:rsidRPr="006A721C">
        <w:rPr>
          <w:rFonts w:ascii="David" w:hAnsi="David" w:cs="David"/>
          <w:rtl/>
          <w:lang w:bidi="ar-JO"/>
        </w:rPr>
        <w:t xml:space="preserve"> </w:t>
      </w:r>
      <w:r w:rsidRPr="006A721C">
        <w:rPr>
          <w:rFonts w:ascii="Arial" w:hAnsi="Arial" w:cs="Arial" w:hint="cs"/>
          <w:rtl/>
          <w:lang w:bidi="ar-JO"/>
        </w:rPr>
        <w:t>حلبة</w:t>
      </w:r>
      <w:r w:rsidRPr="006A721C">
        <w:rPr>
          <w:rFonts w:ascii="David" w:hAnsi="David" w:cs="David"/>
          <w:rtl/>
          <w:lang w:bidi="ar-JO"/>
        </w:rPr>
        <w:t xml:space="preserve"> </w:t>
      </w:r>
      <w:r w:rsidRPr="006A721C">
        <w:rPr>
          <w:rFonts w:ascii="Arial" w:hAnsi="Arial" w:cs="Arial" w:hint="cs"/>
          <w:rtl/>
          <w:lang w:bidi="ar-JO"/>
        </w:rPr>
        <w:t>التحديات</w:t>
      </w:r>
      <w:r w:rsidRPr="006A721C">
        <w:rPr>
          <w:rFonts w:ascii="David" w:hAnsi="David" w:cs="David"/>
          <w:rtl/>
          <w:lang w:bidi="ar-JO"/>
        </w:rPr>
        <w:t xml:space="preserve"> </w:t>
      </w:r>
      <w:r w:rsidRPr="006A721C">
        <w:rPr>
          <w:rFonts w:ascii="Arial" w:hAnsi="Arial" w:cs="Arial" w:hint="cs"/>
          <w:rtl/>
          <w:lang w:bidi="ar-JO"/>
        </w:rPr>
        <w:t>الحكومية</w:t>
      </w:r>
      <w:r w:rsidRPr="006A721C">
        <w:rPr>
          <w:rFonts w:ascii="David" w:hAnsi="David" w:cs="David"/>
          <w:rtl/>
          <w:lang w:bidi="ar-JO"/>
        </w:rPr>
        <w:t xml:space="preserve"> </w:t>
      </w:r>
      <w:r w:rsidRPr="006A721C">
        <w:rPr>
          <w:rFonts w:ascii="Arial" w:hAnsi="Arial" w:cs="Arial" w:hint="cs"/>
          <w:rtl/>
          <w:lang w:bidi="ar-JO"/>
        </w:rPr>
        <w:t>للوزارات</w:t>
      </w:r>
      <w:r w:rsidRPr="006A721C">
        <w:rPr>
          <w:rFonts w:ascii="David" w:hAnsi="David" w:cs="David"/>
          <w:rtl/>
          <w:lang w:bidi="ar-JO"/>
        </w:rPr>
        <w:t xml:space="preserve"> </w:t>
      </w:r>
      <w:r w:rsidRPr="006A721C">
        <w:rPr>
          <w:rFonts w:ascii="Arial" w:hAnsi="Arial" w:cs="Arial" w:hint="cs"/>
          <w:rtl/>
          <w:lang w:bidi="ar-JO"/>
        </w:rPr>
        <w:t>الحكومية،</w:t>
      </w:r>
      <w:r w:rsidRPr="006A721C">
        <w:rPr>
          <w:rFonts w:ascii="David" w:hAnsi="David" w:cs="David"/>
          <w:rtl/>
          <w:lang w:bidi="ar-JO"/>
        </w:rPr>
        <w:t xml:space="preserve"> </w:t>
      </w:r>
      <w:r w:rsidRPr="006A721C">
        <w:rPr>
          <w:rFonts w:ascii="Arial" w:hAnsi="Arial" w:cs="Arial" w:hint="cs"/>
          <w:rtl/>
          <w:lang w:bidi="ar-JO"/>
        </w:rPr>
        <w:t>وحدات</w:t>
      </w:r>
      <w:r w:rsidRPr="006A721C">
        <w:rPr>
          <w:rFonts w:ascii="David" w:hAnsi="David" w:cs="David"/>
          <w:rtl/>
          <w:lang w:bidi="ar-JO"/>
        </w:rPr>
        <w:t xml:space="preserve"> </w:t>
      </w:r>
      <w:r w:rsidRPr="006A721C">
        <w:rPr>
          <w:rFonts w:ascii="Arial" w:hAnsi="Arial" w:cs="Arial" w:hint="cs"/>
          <w:rtl/>
          <w:lang w:bidi="ar-JO"/>
        </w:rPr>
        <w:t>الدعم</w:t>
      </w:r>
      <w:r w:rsidRPr="006A721C">
        <w:rPr>
          <w:rFonts w:ascii="David" w:hAnsi="David" w:cs="David"/>
          <w:rtl/>
          <w:lang w:bidi="ar-JO"/>
        </w:rPr>
        <w:t xml:space="preserve"> </w:t>
      </w:r>
      <w:r w:rsidR="0006690A" w:rsidRPr="006A721C">
        <w:rPr>
          <w:rFonts w:ascii="David" w:hAnsi="David" w:cs="David"/>
          <w:rtl/>
        </w:rPr>
        <w:t>(</w:t>
      </w:r>
      <w:r>
        <w:rPr>
          <w:rFonts w:ascii="David" w:hAnsi="David" w:cstheme="minorBidi" w:hint="cs"/>
          <w:rtl/>
          <w:lang w:bidi="ar-JO"/>
        </w:rPr>
        <w:t xml:space="preserve">فيما يلي:" </w:t>
      </w:r>
      <w:r w:rsidRPr="006A721C">
        <w:rPr>
          <w:rFonts w:ascii="David" w:hAnsi="David" w:cstheme="minorBidi" w:hint="cs"/>
          <w:b/>
          <w:bCs/>
          <w:rtl/>
          <w:lang w:bidi="ar-JO"/>
        </w:rPr>
        <w:t>المناقصة</w:t>
      </w:r>
      <w:r>
        <w:rPr>
          <w:rFonts w:ascii="David" w:hAnsi="David" w:cstheme="minorBidi" w:hint="cs"/>
          <w:rtl/>
          <w:lang w:bidi="ar-JO"/>
        </w:rPr>
        <w:t>").</w:t>
      </w:r>
    </w:p>
    <w:p w:rsidR="0006690A" w:rsidRPr="006A721C" w:rsidRDefault="006A721C" w:rsidP="00E747F4">
      <w:pPr>
        <w:pStyle w:val="a3"/>
        <w:numPr>
          <w:ilvl w:val="1"/>
          <w:numId w:val="10"/>
        </w:numPr>
        <w:spacing w:before="120" w:after="120" w:line="360" w:lineRule="auto"/>
        <w:ind w:left="-199"/>
        <w:contextualSpacing/>
        <w:jc w:val="both"/>
        <w:rPr>
          <w:rFonts w:ascii="David" w:hAnsi="David" w:cs="David"/>
          <w:rtl/>
        </w:rPr>
      </w:pPr>
      <w:r>
        <w:rPr>
          <w:rFonts w:ascii="David" w:hAnsi="David" w:cstheme="minorBidi" w:hint="cs"/>
          <w:rtl/>
          <w:lang w:bidi="ar-JO"/>
        </w:rPr>
        <w:t xml:space="preserve">حالياً، الوزارات الحكومية مكشوفة بقدر محدود للابتكار الموجود في السوق، الأمر الذي يجعل من الصعب تقصي وتحديد حلول مبتكرة للمشاكل </w:t>
      </w:r>
      <w:r w:rsidR="00E747F4">
        <w:rPr>
          <w:rFonts w:ascii="David" w:hAnsi="David" w:cstheme="minorBidi" w:hint="cs"/>
          <w:rtl/>
          <w:lang w:bidi="ar-JO"/>
        </w:rPr>
        <w:t xml:space="preserve">واحتياجات الوزارة الحكومية ووحدات الدعم. ينبع التعرض المحدود للابتكار، من بين جملة الأمور، من حقيقة أن اجراءات الحصول على معلومات من هيئات خاصة هي معقدة وطويلة، وغالباً ما تقتصر على حوار مقابل الشركات الكبيرة التي تعمل مقبل الوزارات بشكل جاري ومنتظم ولا تتوجه لأصحاب الأفكار وشركات ناشئة.       </w:t>
      </w:r>
      <w:r>
        <w:rPr>
          <w:rFonts w:ascii="David" w:hAnsi="David" w:cstheme="minorBidi" w:hint="cs"/>
          <w:rtl/>
          <w:lang w:bidi="ar-JO"/>
        </w:rPr>
        <w:t xml:space="preserve"> </w:t>
      </w:r>
    </w:p>
    <w:p w:rsidR="00D07A7B" w:rsidRPr="00D07A7B" w:rsidRDefault="00E747F4" w:rsidP="00D07A7B">
      <w:pPr>
        <w:pStyle w:val="a3"/>
        <w:numPr>
          <w:ilvl w:val="1"/>
          <w:numId w:val="10"/>
        </w:numPr>
        <w:spacing w:before="120" w:after="120" w:line="360" w:lineRule="auto"/>
        <w:ind w:left="-199"/>
        <w:contextualSpacing/>
        <w:jc w:val="both"/>
        <w:rPr>
          <w:rFonts w:ascii="David" w:hAnsi="David" w:cs="David"/>
        </w:rPr>
      </w:pPr>
      <w:r>
        <w:rPr>
          <w:rFonts w:ascii="David" w:hAnsi="David" w:cstheme="minorBidi" w:hint="cs"/>
          <w:rtl/>
          <w:lang w:bidi="ar-JO"/>
        </w:rPr>
        <w:t>توجد في أساس الخدمات المطلوبة في المناقصة منظومة ستشكل منصة رقمية داخلية حكومية مركزية، وستعتبر كقناة للحوار الرقمي الواسع</w:t>
      </w:r>
      <w:r w:rsidR="00D07A7B">
        <w:rPr>
          <w:rFonts w:ascii="David" w:hAnsi="David" w:cstheme="minorBidi" w:hint="cs"/>
          <w:rtl/>
          <w:lang w:bidi="ar-JO"/>
        </w:rPr>
        <w:t>، العلني وغير العلني، مقابل هيئات خارجية من مجالات مختلفة، كل ذلك، من أجل توسيع نطاق الحلول والاستجابات لاحتياجات الحكومة، مع التركيز على تقصي وتحديد حلول مبتكرة.</w:t>
      </w:r>
    </w:p>
    <w:p w:rsidR="00D07A7B" w:rsidRPr="00D07A7B" w:rsidRDefault="00D07A7B" w:rsidP="00D07A7B">
      <w:pPr>
        <w:pStyle w:val="a3"/>
        <w:numPr>
          <w:ilvl w:val="1"/>
          <w:numId w:val="10"/>
        </w:numPr>
        <w:spacing w:before="120" w:after="120" w:line="360" w:lineRule="auto"/>
        <w:ind w:left="-199"/>
        <w:contextualSpacing/>
        <w:jc w:val="both"/>
        <w:rPr>
          <w:rFonts w:ascii="David" w:hAnsi="David" w:cs="David"/>
        </w:rPr>
      </w:pPr>
      <w:r>
        <w:rPr>
          <w:rFonts w:ascii="David" w:hAnsi="David" w:cstheme="minorBidi" w:hint="cs"/>
          <w:rtl/>
          <w:lang w:bidi="ar-JO"/>
        </w:rPr>
        <w:t xml:space="preserve">هذه المناقصة هي مناقصة مع مرحلة تصنيف مُسبق بموجب المادة </w:t>
      </w:r>
      <w:r w:rsidR="00FB5AAB" w:rsidRPr="006A721C">
        <w:rPr>
          <w:rFonts w:ascii="David" w:hAnsi="David" w:cs="David"/>
          <w:rtl/>
        </w:rPr>
        <w:t>17</w:t>
      </w:r>
      <w:r>
        <w:rPr>
          <w:rFonts w:ascii="David" w:hAnsi="David" w:cstheme="minorBidi" w:hint="cs"/>
          <w:rtl/>
          <w:lang w:bidi="ar-JO"/>
        </w:rPr>
        <w:t>ج من لوائح واجب المناقصات، للعام</w:t>
      </w:r>
      <w:r w:rsidR="00FB5AAB" w:rsidRPr="006A721C">
        <w:rPr>
          <w:rFonts w:ascii="David" w:hAnsi="David" w:cs="David"/>
          <w:rtl/>
        </w:rPr>
        <w:t>– 1993 (</w:t>
      </w:r>
      <w:r>
        <w:rPr>
          <w:rFonts w:ascii="David" w:hAnsi="David" w:cstheme="minorBidi" w:hint="cs"/>
          <w:rtl/>
          <w:lang w:bidi="ar-JO"/>
        </w:rPr>
        <w:t xml:space="preserve">فيما </w:t>
      </w:r>
      <w:r w:rsidR="00157E98">
        <w:rPr>
          <w:rFonts w:ascii="David" w:hAnsi="David" w:cstheme="minorBidi" w:hint="cs"/>
          <w:rtl/>
          <w:lang w:bidi="ar-JO"/>
        </w:rPr>
        <w:t xml:space="preserve">يلي: </w:t>
      </w:r>
      <w:r w:rsidR="00157E98" w:rsidRPr="00D07A7B">
        <w:rPr>
          <w:rFonts w:ascii="David" w:hAnsi="David" w:cstheme="minorBidi" w:hint="cs"/>
          <w:b/>
          <w:bCs/>
          <w:rtl/>
          <w:lang w:bidi="ar-JO"/>
        </w:rPr>
        <w:t>"اللوائ</w:t>
      </w:r>
      <w:r w:rsidR="00157E98" w:rsidRPr="00D07A7B">
        <w:rPr>
          <w:rFonts w:ascii="David" w:hAnsi="David" w:cstheme="minorBidi" w:hint="eastAsia"/>
          <w:b/>
          <w:bCs/>
          <w:rtl/>
          <w:lang w:bidi="ar-JO"/>
        </w:rPr>
        <w:t>ح</w:t>
      </w:r>
      <w:r>
        <w:rPr>
          <w:rFonts w:ascii="David" w:hAnsi="David" w:cstheme="minorBidi" w:hint="cs"/>
          <w:rtl/>
          <w:lang w:bidi="ar-JO"/>
        </w:rPr>
        <w:t>") وستنفذ وفقاً للمراحل الأساسية التالية، والكل بموجب المفصل في مستندات المناقصة.</w:t>
      </w:r>
    </w:p>
    <w:p w:rsidR="000E43CA" w:rsidRPr="000E43CA" w:rsidRDefault="00D07A7B" w:rsidP="000E43CA">
      <w:pPr>
        <w:pStyle w:val="a3"/>
        <w:numPr>
          <w:ilvl w:val="1"/>
          <w:numId w:val="17"/>
        </w:numPr>
        <w:spacing w:before="120" w:after="120" w:line="360" w:lineRule="auto"/>
        <w:contextualSpacing/>
        <w:jc w:val="both"/>
        <w:rPr>
          <w:rFonts w:ascii="David" w:hAnsi="David" w:cs="David"/>
        </w:rPr>
      </w:pPr>
      <w:r>
        <w:rPr>
          <w:rFonts w:ascii="David" w:hAnsi="David" w:cstheme="minorBidi" w:hint="cs"/>
          <w:u w:val="single"/>
          <w:rtl/>
          <w:lang w:bidi="ar-JO"/>
        </w:rPr>
        <w:t>مرحلة التصنيف المُسبق</w:t>
      </w:r>
      <w:r w:rsidR="0038755E" w:rsidRPr="006A721C">
        <w:rPr>
          <w:rFonts w:ascii="David" w:hAnsi="David" w:cs="David"/>
          <w:u w:val="single"/>
          <w:rtl/>
        </w:rPr>
        <w:t>–</w:t>
      </w:r>
      <w:r w:rsidR="0038755E" w:rsidRPr="006A721C">
        <w:rPr>
          <w:rFonts w:ascii="David" w:hAnsi="David" w:cs="David"/>
          <w:rtl/>
        </w:rPr>
        <w:t xml:space="preserve"> </w:t>
      </w:r>
      <w:r>
        <w:rPr>
          <w:rFonts w:ascii="David" w:hAnsi="David" w:cs="Arial" w:hint="cs"/>
          <w:rtl/>
          <w:lang w:bidi="ar-JO"/>
        </w:rPr>
        <w:t>في هذه المناقصة سيفحص معد المناقصة استيفاء العروض بشروط الحد الأدنى والجودة وسي</w:t>
      </w:r>
      <w:r>
        <w:rPr>
          <w:rFonts w:ascii="David" w:hAnsi="David" w:cstheme="minorBidi" w:hint="cs"/>
          <w:rtl/>
          <w:lang w:bidi="ar-JO"/>
        </w:rPr>
        <w:t xml:space="preserve">منحها علامات بموجب المعايير المفصلة في مستندات المناقصة. العروض الخمسة </w:t>
      </w:r>
      <w:r w:rsidR="0038755E" w:rsidRPr="006A721C">
        <w:rPr>
          <w:rFonts w:ascii="David" w:hAnsi="David" w:cs="David"/>
          <w:rtl/>
        </w:rPr>
        <w:t xml:space="preserve">(5) </w:t>
      </w:r>
      <w:r>
        <w:rPr>
          <w:rFonts w:ascii="David" w:hAnsi="David" w:cstheme="minorBidi" w:hint="cs"/>
          <w:rtl/>
          <w:lang w:bidi="ar-JO"/>
        </w:rPr>
        <w:t xml:space="preserve">التي ستجتاز </w:t>
      </w:r>
      <w:r w:rsidR="000E43CA">
        <w:rPr>
          <w:rFonts w:ascii="David" w:hAnsi="David" w:cstheme="minorBidi" w:hint="cs"/>
          <w:rtl/>
          <w:lang w:bidi="ar-JO"/>
        </w:rPr>
        <w:t>الحد الأدنى من نقاط الجودة وصاحبة أعلى نقاط جودة مرجحة، ستنتقل إلى مرحلة المقابلة مع معد المناقصة. من بين مقدمي العروض الذين وصلوا إلى مرحلة المقابلة، سيختار معد المناقصة مقدي العروض الثلاثة الذين حصلوا على العلامة القصوى كمجموعة مقدمي عروض نهائية والتي ستنتقل إلى مرحلة الطلب المفصل.</w:t>
      </w:r>
    </w:p>
    <w:p w:rsidR="000A49ED" w:rsidRPr="000A49ED" w:rsidRDefault="000E43CA" w:rsidP="000A49ED">
      <w:pPr>
        <w:pStyle w:val="a3"/>
        <w:numPr>
          <w:ilvl w:val="1"/>
          <w:numId w:val="17"/>
        </w:numPr>
        <w:spacing w:before="120" w:after="120" w:line="360" w:lineRule="auto"/>
        <w:contextualSpacing/>
        <w:jc w:val="both"/>
        <w:rPr>
          <w:rFonts w:ascii="David" w:hAnsi="David" w:cs="David"/>
        </w:rPr>
      </w:pPr>
      <w:r>
        <w:rPr>
          <w:rFonts w:ascii="David" w:hAnsi="David" w:cstheme="minorBidi" w:hint="cs"/>
          <w:u w:val="single"/>
          <w:rtl/>
          <w:lang w:bidi="ar-JO"/>
        </w:rPr>
        <w:t>مرحلة الطلب المفصل</w:t>
      </w:r>
      <w:r w:rsidR="0038755E" w:rsidRPr="006A721C">
        <w:rPr>
          <w:rFonts w:ascii="David" w:hAnsi="David" w:cs="David"/>
          <w:rtl/>
        </w:rPr>
        <w:t xml:space="preserve">– </w:t>
      </w:r>
      <w:r>
        <w:rPr>
          <w:rFonts w:ascii="David" w:hAnsi="David" w:cstheme="minorBidi" w:hint="cs"/>
          <w:rtl/>
          <w:lang w:bidi="ar-JO"/>
        </w:rPr>
        <w:t>في هذه المرحلة سيقدم معد المناقصة لكل مقدم عرض من مجموعة مقدمي العروض النهائية، مستندات الطلب المفصل التي تشمل طلبات التخطيط المفصل لمقدم العرض</w:t>
      </w:r>
      <w:r>
        <w:rPr>
          <w:rFonts w:ascii="David" w:hAnsi="David" w:cs="David" w:hint="cs"/>
          <w:rtl/>
        </w:rPr>
        <w:t xml:space="preserve"> </w:t>
      </w:r>
      <w:r w:rsidR="0038755E" w:rsidRPr="006A721C">
        <w:rPr>
          <w:rFonts w:ascii="David" w:hAnsi="David" w:cs="David"/>
          <w:rtl/>
        </w:rPr>
        <w:t>(</w:t>
      </w:r>
      <w:r w:rsidR="0038755E" w:rsidRPr="006A721C">
        <w:rPr>
          <w:rFonts w:ascii="David" w:hAnsi="David" w:cs="David"/>
        </w:rPr>
        <w:t>detail design</w:t>
      </w:r>
      <w:r w:rsidR="0038755E" w:rsidRPr="006A721C">
        <w:rPr>
          <w:rFonts w:ascii="David" w:hAnsi="David" w:cs="David"/>
          <w:rtl/>
        </w:rPr>
        <w:t xml:space="preserve">) </w:t>
      </w:r>
      <w:r>
        <w:rPr>
          <w:rFonts w:ascii="David" w:hAnsi="David" w:cstheme="minorBidi" w:hint="cs"/>
          <w:rtl/>
          <w:lang w:bidi="ar-JO"/>
        </w:rPr>
        <w:t xml:space="preserve">تنفيذ تقديم عرض توضيحي </w:t>
      </w:r>
      <w:r w:rsidR="0038755E" w:rsidRPr="006A721C">
        <w:rPr>
          <w:rFonts w:ascii="David" w:hAnsi="David" w:cs="David"/>
          <w:rtl/>
        </w:rPr>
        <w:t>(</w:t>
      </w:r>
      <w:r w:rsidR="0038755E" w:rsidRPr="006A721C">
        <w:rPr>
          <w:rFonts w:ascii="David" w:hAnsi="David" w:cs="David"/>
        </w:rPr>
        <w:t>demo</w:t>
      </w:r>
      <w:r w:rsidR="0038755E" w:rsidRPr="006A721C">
        <w:rPr>
          <w:rFonts w:ascii="David" w:hAnsi="David" w:cs="David"/>
          <w:rtl/>
        </w:rPr>
        <w:t>)</w:t>
      </w:r>
      <w:r>
        <w:rPr>
          <w:rFonts w:ascii="David" w:hAnsi="David" w:cs="Arial" w:hint="cs"/>
          <w:rtl/>
          <w:lang w:bidi="ar-JO"/>
        </w:rPr>
        <w:t>، وكيفية تقديم عرض السعر لتنفيذ المشروع بشكل منفرد، بموجب المعايير المعرفة في الطلب كالمذكور. لكل مقدم عرض لم يفز عرضه والذي نفذ المطلوب في الطلب المفصل وفقاً لرضا معد المناقصة،</w:t>
      </w:r>
      <w:r w:rsidR="000A49ED">
        <w:rPr>
          <w:rFonts w:ascii="David" w:hAnsi="David" w:cs="Arial" w:hint="cs"/>
          <w:rtl/>
          <w:lang w:bidi="ar-JO"/>
        </w:rPr>
        <w:t xml:space="preserve"> بموجب المفصل في مستندات المناقصة، سيتم دفع مقابل بمبلغ </w:t>
      </w:r>
      <w:r w:rsidR="0038755E" w:rsidRPr="006A721C">
        <w:rPr>
          <w:rFonts w:ascii="David" w:hAnsi="David" w:cs="David"/>
          <w:rtl/>
        </w:rPr>
        <w:t xml:space="preserve">50,000 </w:t>
      </w:r>
      <w:proofErr w:type="spellStart"/>
      <w:r w:rsidR="000A49ED">
        <w:rPr>
          <w:rFonts w:ascii="David" w:hAnsi="David" w:cstheme="minorBidi" w:hint="cs"/>
          <w:rtl/>
          <w:lang w:bidi="ar-JO"/>
        </w:rPr>
        <w:t>ش.ج</w:t>
      </w:r>
      <w:proofErr w:type="spellEnd"/>
      <w:r w:rsidR="000A49ED">
        <w:rPr>
          <w:rFonts w:ascii="David" w:hAnsi="David" w:cstheme="minorBidi" w:hint="cs"/>
          <w:rtl/>
          <w:lang w:bidi="ar-JO"/>
        </w:rPr>
        <w:t xml:space="preserve"> (لا يشمل ضريبة القيمة المضافة).</w:t>
      </w:r>
    </w:p>
    <w:p w:rsidR="000A49ED" w:rsidRPr="000A49ED" w:rsidRDefault="000A49ED" w:rsidP="000A49ED">
      <w:pPr>
        <w:pStyle w:val="a3"/>
        <w:numPr>
          <w:ilvl w:val="1"/>
          <w:numId w:val="17"/>
        </w:numPr>
        <w:spacing w:before="120" w:after="120" w:line="360" w:lineRule="auto"/>
        <w:contextualSpacing/>
        <w:jc w:val="both"/>
        <w:rPr>
          <w:rFonts w:ascii="David" w:hAnsi="David" w:cs="David"/>
          <w:b/>
          <w:bCs/>
        </w:rPr>
      </w:pPr>
      <w:r>
        <w:rPr>
          <w:rFonts w:ascii="David" w:hAnsi="David" w:cstheme="minorBidi" w:hint="cs"/>
          <w:u w:val="single"/>
          <w:rtl/>
          <w:lang w:bidi="ar-JO"/>
        </w:rPr>
        <w:t>مرحلة اختيار الفائز</w:t>
      </w:r>
      <w:r w:rsidR="0038755E" w:rsidRPr="006A721C">
        <w:rPr>
          <w:rFonts w:ascii="David" w:hAnsi="David" w:cs="David"/>
          <w:rtl/>
        </w:rPr>
        <w:t xml:space="preserve">– </w:t>
      </w:r>
      <w:r>
        <w:rPr>
          <w:rFonts w:ascii="David" w:hAnsi="David" w:cstheme="minorBidi" w:hint="cs"/>
          <w:rtl/>
          <w:lang w:bidi="ar-JO"/>
        </w:rPr>
        <w:t xml:space="preserve">في هذه المرحلة سيمنح معد المناقصة نقاط لكل عرض بموجب المعايير المفصلة في الطلب المفصل وسيقوم بتدريج العروض وفقاً لعلامة الجودة المرجحة لكل عرض. </w:t>
      </w:r>
      <w:r w:rsidRPr="000A49ED">
        <w:rPr>
          <w:rFonts w:ascii="David" w:hAnsi="David" w:cstheme="minorBidi" w:hint="cs"/>
          <w:b/>
          <w:bCs/>
          <w:rtl/>
          <w:lang w:bidi="ar-JO"/>
        </w:rPr>
        <w:t>سيتعاقد معد المناقصة مع مقدم العرض الذي تم تدريج عرضه بالمرتبة الأولى.</w:t>
      </w:r>
      <w:r w:rsidRPr="000A49ED">
        <w:rPr>
          <w:rFonts w:ascii="David" w:hAnsi="David" w:cs="David" w:hint="cs"/>
          <w:b/>
          <w:bCs/>
          <w:rtl/>
          <w:lang w:bidi="ar-JO"/>
        </w:rPr>
        <w:t xml:space="preserve"> </w:t>
      </w:r>
    </w:p>
    <w:p w:rsidR="000A49ED" w:rsidRPr="000A49ED" w:rsidRDefault="000A49ED" w:rsidP="000A49ED">
      <w:pPr>
        <w:pStyle w:val="a3"/>
        <w:numPr>
          <w:ilvl w:val="1"/>
          <w:numId w:val="10"/>
        </w:numPr>
        <w:spacing w:before="120" w:after="120" w:line="360" w:lineRule="auto"/>
        <w:ind w:left="-199"/>
        <w:contextualSpacing/>
        <w:jc w:val="both"/>
        <w:rPr>
          <w:rFonts w:ascii="David" w:hAnsi="David" w:cs="David"/>
        </w:rPr>
      </w:pPr>
      <w:r>
        <w:rPr>
          <w:rFonts w:ascii="David" w:hAnsi="David" w:cstheme="minorBidi" w:hint="cs"/>
          <w:rtl/>
          <w:lang w:bidi="ar-JO"/>
        </w:rPr>
        <w:t xml:space="preserve">فترة التعاقد مع المزود الفائز ستكون سارية المفعول </w:t>
      </w:r>
      <w:r w:rsidR="00C1206A" w:rsidRPr="006A721C">
        <w:rPr>
          <w:rFonts w:ascii="David" w:hAnsi="David" w:cs="David"/>
          <w:rtl/>
        </w:rPr>
        <w:t xml:space="preserve">24 </w:t>
      </w:r>
      <w:r>
        <w:rPr>
          <w:rFonts w:ascii="David" w:hAnsi="David" w:cstheme="minorBidi" w:hint="cs"/>
          <w:rtl/>
          <w:lang w:bidi="ar-JO"/>
        </w:rPr>
        <w:t xml:space="preserve">شهراً. تحفظ الإمكانية لمعد المناقصة لتمديد هذه الفترة بفترات إضافية لا تتجاوز </w:t>
      </w:r>
      <w:r w:rsidR="00C1206A" w:rsidRPr="006A721C">
        <w:rPr>
          <w:rFonts w:ascii="David" w:hAnsi="David" w:cs="David"/>
          <w:rtl/>
        </w:rPr>
        <w:t xml:space="preserve">72 </w:t>
      </w:r>
      <w:r>
        <w:rPr>
          <w:rFonts w:ascii="David" w:hAnsi="David" w:cstheme="minorBidi" w:hint="cs"/>
          <w:rtl/>
          <w:lang w:bidi="ar-JO"/>
        </w:rPr>
        <w:t xml:space="preserve">شهراً (المجموع الكلي حتى </w:t>
      </w:r>
      <w:r w:rsidR="00C1206A" w:rsidRPr="006A721C">
        <w:rPr>
          <w:rFonts w:ascii="David" w:hAnsi="David" w:cs="David"/>
          <w:rtl/>
        </w:rPr>
        <w:t xml:space="preserve">96 </w:t>
      </w:r>
      <w:r>
        <w:rPr>
          <w:rFonts w:ascii="David" w:hAnsi="David" w:cstheme="minorBidi" w:hint="cs"/>
          <w:rtl/>
          <w:lang w:bidi="ar-JO"/>
        </w:rPr>
        <w:t>شهراً) وذلك بإعلان مُسبق يُسلم للمزود قبل 30 يوماً كحد أقصى من تطبيق الإمكانية.</w:t>
      </w:r>
    </w:p>
    <w:p w:rsidR="009225F0" w:rsidRPr="006A721C" w:rsidRDefault="009225F0" w:rsidP="009225F0">
      <w:pPr>
        <w:pStyle w:val="a3"/>
        <w:spacing w:before="120" w:after="120" w:line="360" w:lineRule="auto"/>
        <w:ind w:left="360"/>
        <w:contextualSpacing/>
        <w:jc w:val="both"/>
        <w:rPr>
          <w:rFonts w:ascii="David" w:hAnsi="David" w:cs="David"/>
          <w:rtl/>
        </w:rPr>
      </w:pPr>
    </w:p>
    <w:p w:rsidR="009225F0" w:rsidRPr="006A721C" w:rsidRDefault="009225F0" w:rsidP="009225F0">
      <w:pPr>
        <w:pStyle w:val="a3"/>
        <w:spacing w:before="120" w:after="120" w:line="360" w:lineRule="auto"/>
        <w:ind w:left="360"/>
        <w:contextualSpacing/>
        <w:jc w:val="both"/>
        <w:rPr>
          <w:rFonts w:ascii="David" w:hAnsi="David" w:cs="David"/>
          <w:rtl/>
        </w:rPr>
      </w:pPr>
    </w:p>
    <w:p w:rsidR="009225F0" w:rsidRPr="006A721C" w:rsidRDefault="009225F0" w:rsidP="009225F0">
      <w:pPr>
        <w:pStyle w:val="a3"/>
        <w:spacing w:before="120" w:after="120" w:line="360" w:lineRule="auto"/>
        <w:ind w:left="360"/>
        <w:contextualSpacing/>
        <w:jc w:val="both"/>
        <w:rPr>
          <w:rFonts w:ascii="David" w:hAnsi="David" w:cs="David"/>
        </w:rPr>
      </w:pPr>
    </w:p>
    <w:p w:rsidR="000A49ED" w:rsidRPr="000A49ED" w:rsidRDefault="000A49ED" w:rsidP="003F0BCE">
      <w:pPr>
        <w:pStyle w:val="a3"/>
        <w:numPr>
          <w:ilvl w:val="1"/>
          <w:numId w:val="10"/>
        </w:numPr>
        <w:spacing w:line="276" w:lineRule="auto"/>
        <w:ind w:left="-199" w:hanging="426"/>
        <w:contextualSpacing/>
        <w:jc w:val="both"/>
        <w:rPr>
          <w:rFonts w:ascii="David" w:hAnsi="David" w:cs="David"/>
          <w:b/>
          <w:bCs/>
          <w:u w:val="single"/>
        </w:rPr>
      </w:pPr>
      <w:r>
        <w:rPr>
          <w:rFonts w:ascii="David" w:hAnsi="David" w:cstheme="minorBidi" w:hint="cs"/>
          <w:b/>
          <w:bCs/>
          <w:u w:val="single"/>
          <w:rtl/>
          <w:lang w:bidi="ar-JO"/>
        </w:rPr>
        <w:t>شروط الحد الأدنى للمشاركة في المناقصة</w:t>
      </w:r>
    </w:p>
    <w:p w:rsidR="00EE679B" w:rsidRPr="006A721C" w:rsidRDefault="00EE679B" w:rsidP="000A49ED">
      <w:pPr>
        <w:pStyle w:val="3-"/>
        <w:numPr>
          <w:ilvl w:val="0"/>
          <w:numId w:val="0"/>
        </w:numPr>
        <w:spacing w:before="0" w:line="276" w:lineRule="auto"/>
        <w:ind w:left="1003" w:hanging="720"/>
        <w:contextualSpacing/>
        <w:rPr>
          <w:rtl/>
        </w:rPr>
      </w:pPr>
      <w:r w:rsidRPr="006A721C">
        <w:rPr>
          <w:rtl/>
        </w:rPr>
        <w:t xml:space="preserve">6.1. </w:t>
      </w:r>
      <w:r w:rsidR="000A49ED">
        <w:rPr>
          <w:rFonts w:cstheme="minorBidi" w:hint="cs"/>
          <w:rtl/>
          <w:lang w:bidi="ar-JO"/>
        </w:rPr>
        <w:t xml:space="preserve">شروط حد أدنى إدارية </w:t>
      </w:r>
    </w:p>
    <w:p w:rsidR="000A49ED" w:rsidRPr="000A49ED" w:rsidRDefault="000A49ED" w:rsidP="009463F1">
      <w:pPr>
        <w:pStyle w:val="4"/>
        <w:numPr>
          <w:ilvl w:val="2"/>
          <w:numId w:val="18"/>
        </w:numPr>
        <w:spacing w:after="0"/>
        <w:contextualSpacing/>
        <w:rPr>
          <w:b/>
          <w:bCs w:val="0"/>
        </w:rPr>
      </w:pPr>
      <w:r>
        <w:rPr>
          <w:rFonts w:cstheme="minorBidi" w:hint="cs"/>
          <w:b/>
          <w:bCs w:val="0"/>
          <w:rtl/>
          <w:lang w:bidi="ar-JO"/>
        </w:rPr>
        <w:t>في حالة فرض واجب التسجيل على مقدم العرض في إسرائيل، مقدم العرض مسجل بموجب القانون في السجل الملائم وذو الصلة (للتجسيد: يجب على مقدم العرض الذي هو شركة أن يكون مسجلاً في سجل الشركات).</w:t>
      </w:r>
    </w:p>
    <w:p w:rsidR="009463F1" w:rsidRPr="009463F1" w:rsidRDefault="009463F1" w:rsidP="009463F1">
      <w:pPr>
        <w:pStyle w:val="4"/>
        <w:numPr>
          <w:ilvl w:val="2"/>
          <w:numId w:val="18"/>
        </w:numPr>
        <w:spacing w:after="0"/>
        <w:contextualSpacing/>
        <w:rPr>
          <w:b/>
        </w:rPr>
      </w:pPr>
      <w:r>
        <w:rPr>
          <w:rFonts w:cstheme="minorBidi" w:hint="cs"/>
          <w:b/>
          <w:bCs w:val="0"/>
          <w:rtl/>
          <w:lang w:bidi="ar-JO"/>
        </w:rPr>
        <w:t>تستوفي كافة الخدمات المقترحة من قبل مقدم العرض طلبات الترخيص والمعايير المطلوبة بموجب القانون من أجل تزويد الخدمات، في حالة وُجدت.</w:t>
      </w:r>
    </w:p>
    <w:p w:rsidR="00EE679B" w:rsidRPr="006A721C" w:rsidRDefault="009463F1" w:rsidP="009463F1">
      <w:pPr>
        <w:pStyle w:val="4"/>
        <w:numPr>
          <w:ilvl w:val="2"/>
          <w:numId w:val="18"/>
        </w:numPr>
        <w:spacing w:after="0"/>
        <w:contextualSpacing/>
        <w:rPr>
          <w:b/>
        </w:rPr>
      </w:pPr>
      <w:r>
        <w:rPr>
          <w:rFonts w:cstheme="minorBidi" w:hint="cs"/>
          <w:b/>
          <w:bCs w:val="0"/>
          <w:rtl/>
          <w:lang w:bidi="ar-JO"/>
        </w:rPr>
        <w:t xml:space="preserve">مقدم العرض يستوفي طلبات قانون صفقات الهيئات العمومية، للعام </w:t>
      </w:r>
      <w:r w:rsidR="00EE679B" w:rsidRPr="006A721C">
        <w:rPr>
          <w:b/>
          <w:bCs w:val="0"/>
          <w:rtl/>
        </w:rPr>
        <w:t>-1976.</w:t>
      </w:r>
    </w:p>
    <w:p w:rsidR="00EE679B" w:rsidRPr="006A721C" w:rsidRDefault="009463F1" w:rsidP="009463F1">
      <w:pPr>
        <w:pStyle w:val="3-"/>
        <w:numPr>
          <w:ilvl w:val="1"/>
          <w:numId w:val="18"/>
        </w:numPr>
        <w:spacing w:before="0"/>
        <w:contextualSpacing/>
        <w:rPr>
          <w:rtl/>
        </w:rPr>
      </w:pPr>
      <w:r>
        <w:rPr>
          <w:rFonts w:cstheme="minorBidi" w:hint="cs"/>
          <w:rtl/>
          <w:lang w:bidi="ar-JO"/>
        </w:rPr>
        <w:t xml:space="preserve">شروط حد أدنى مهنية </w:t>
      </w:r>
    </w:p>
    <w:p w:rsidR="009463F1" w:rsidRPr="009463F1" w:rsidRDefault="009463F1" w:rsidP="003F0BCE">
      <w:pPr>
        <w:pStyle w:val="4-"/>
        <w:numPr>
          <w:ilvl w:val="2"/>
          <w:numId w:val="18"/>
        </w:numPr>
        <w:spacing w:before="0"/>
        <w:contextualSpacing/>
      </w:pPr>
      <w:r>
        <w:rPr>
          <w:rFonts w:cstheme="minorBidi" w:hint="cs"/>
          <w:rtl/>
          <w:lang w:bidi="ar-JO"/>
        </w:rPr>
        <w:t>مقدم العرض هو منتج المنظومة المقترحة أو صاحب حق فيها من قبل منتج المنظومة، بشكل يمكنه من تزويد الخدمات المطلوبة، بموجب تعليمات المناقصة.</w:t>
      </w:r>
    </w:p>
    <w:p w:rsidR="009463F1" w:rsidRPr="009463F1" w:rsidRDefault="009463F1" w:rsidP="009463F1">
      <w:pPr>
        <w:pStyle w:val="4-"/>
        <w:numPr>
          <w:ilvl w:val="2"/>
          <w:numId w:val="18"/>
        </w:numPr>
        <w:contextualSpacing/>
      </w:pPr>
      <w:r>
        <w:rPr>
          <w:rFonts w:cstheme="minorBidi" w:hint="cs"/>
          <w:rtl/>
          <w:lang w:bidi="ar-JO"/>
        </w:rPr>
        <w:t>الحل المقترح موجود في مرحلة بيتا- إصدار البرمجيات- على الأقل (من أجل هذا البند، تعتبر مرحلة إصدار البرمجيات المرحلة التي توجد فيها صيغة للمنظومة بعد تحسين النموذج الأولي في أعقاب سلسلة تجارب داخلية للمشروع التجريبي والمنظومة جاهزة لتوزيعها للفاحصين الخارجيين).</w:t>
      </w:r>
    </w:p>
    <w:p w:rsidR="00EE679B" w:rsidRPr="006A721C" w:rsidRDefault="009463F1" w:rsidP="00151752">
      <w:pPr>
        <w:pStyle w:val="4-"/>
        <w:numPr>
          <w:ilvl w:val="2"/>
          <w:numId w:val="18"/>
        </w:numPr>
        <w:contextualSpacing/>
      </w:pPr>
      <w:r>
        <w:rPr>
          <w:rFonts w:cstheme="minorBidi" w:hint="cs"/>
          <w:rtl/>
          <w:lang w:bidi="ar-JO"/>
        </w:rPr>
        <w:t xml:space="preserve">لمقدم العرض دورة مالية سنوية </w:t>
      </w:r>
      <w:r w:rsidR="00EE679B" w:rsidRPr="006A721C">
        <w:rPr>
          <w:rtl/>
        </w:rPr>
        <w:t xml:space="preserve">3 </w:t>
      </w:r>
      <w:r>
        <w:rPr>
          <w:rFonts w:cstheme="minorBidi" w:hint="cs"/>
          <w:rtl/>
          <w:lang w:bidi="ar-JO"/>
        </w:rPr>
        <w:t>مليون</w:t>
      </w:r>
      <w:r w:rsidR="00151752">
        <w:rPr>
          <w:rFonts w:cstheme="minorBidi" w:hint="cs"/>
          <w:rtl/>
          <w:lang w:bidi="ar-JO"/>
        </w:rPr>
        <w:t xml:space="preserve"> ش. ج </w:t>
      </w:r>
      <w:r>
        <w:rPr>
          <w:rFonts w:cstheme="minorBidi" w:hint="cs"/>
          <w:rtl/>
          <w:lang w:bidi="ar-JO"/>
        </w:rPr>
        <w:t xml:space="preserve">(يشمل ضريبة القيمة المضافة) بشكل تراكمي خلال السنوات </w:t>
      </w:r>
      <w:r w:rsidR="00EE679B" w:rsidRPr="006A721C">
        <w:rPr>
          <w:rtl/>
        </w:rPr>
        <w:t>2019-</w:t>
      </w:r>
      <w:proofErr w:type="gramStart"/>
      <w:r w:rsidR="00EE679B" w:rsidRPr="006A721C">
        <w:rPr>
          <w:rtl/>
        </w:rPr>
        <w:t>2021  (</w:t>
      </w:r>
      <w:proofErr w:type="gramEnd"/>
      <w:r w:rsidR="00151752">
        <w:rPr>
          <w:rFonts w:cs="Arial" w:hint="cs"/>
          <w:rtl/>
          <w:lang w:bidi="ar-JO"/>
        </w:rPr>
        <w:t>شامل</w:t>
      </w:r>
      <w:r w:rsidR="00EE679B" w:rsidRPr="006A721C">
        <w:rPr>
          <w:rtl/>
        </w:rPr>
        <w:t xml:space="preserve">). </w:t>
      </w:r>
    </w:p>
    <w:p w:rsidR="00151752" w:rsidRPr="006849EE" w:rsidRDefault="00151752" w:rsidP="00151752">
      <w:pPr>
        <w:overflowPunct w:val="0"/>
        <w:autoSpaceDE w:val="0"/>
        <w:autoSpaceDN w:val="0"/>
        <w:adjustRightInd w:val="0"/>
        <w:spacing w:before="120" w:after="120" w:line="360" w:lineRule="auto"/>
        <w:jc w:val="both"/>
        <w:textAlignment w:val="baseline"/>
        <w:rPr>
          <w:rFonts w:ascii="David" w:hAnsi="David" w:cs="David"/>
          <w:rtl/>
        </w:rPr>
      </w:pPr>
      <w:r>
        <w:rPr>
          <w:rFonts w:ascii="David" w:hAnsi="David" w:cs="Arial" w:hint="cs"/>
          <w:rtl/>
          <w:lang w:bidi="ar-JO"/>
        </w:rPr>
        <w:t>7. لا يُطلب تقديم كفالة في مرحلة التصنيف المُسبق. تُطلب الكفالة في مرحلة الطلب المفصل واختيار الفائز، بموجب المفصل في مستندات المناقصة.</w:t>
      </w:r>
    </w:p>
    <w:p w:rsidR="00C62546" w:rsidRDefault="00151752" w:rsidP="00151752">
      <w:pPr>
        <w:overflowPunct w:val="0"/>
        <w:autoSpaceDE w:val="0"/>
        <w:autoSpaceDN w:val="0"/>
        <w:adjustRightInd w:val="0"/>
        <w:spacing w:after="120" w:line="360" w:lineRule="auto"/>
        <w:jc w:val="both"/>
        <w:textAlignment w:val="baseline"/>
        <w:rPr>
          <w:rFonts w:ascii="David" w:hAnsi="David" w:cs="David"/>
          <w:rtl/>
        </w:rPr>
      </w:pPr>
      <w:r>
        <w:rPr>
          <w:rFonts w:ascii="David" w:hAnsi="David" w:hint="cs"/>
          <w:rtl/>
          <w:lang w:bidi="ar-JO"/>
        </w:rPr>
        <w:t xml:space="preserve">8. </w:t>
      </w:r>
      <w:r w:rsidRPr="00B12971">
        <w:rPr>
          <w:rFonts w:ascii="David" w:hAnsi="David"/>
          <w:rtl/>
          <w:lang w:bidi="ar-SA"/>
        </w:rPr>
        <w:t xml:space="preserve">يمكن تحميل مستندات المناقصة </w:t>
      </w:r>
      <w:r>
        <w:rPr>
          <w:rFonts w:ascii="David" w:hAnsi="David" w:hint="cs"/>
          <w:rtl/>
          <w:lang w:bidi="ar-SA"/>
        </w:rPr>
        <w:t>مجاناً</w:t>
      </w:r>
      <w:r w:rsidRPr="00B12971">
        <w:rPr>
          <w:rFonts w:ascii="David" w:hAnsi="David"/>
          <w:rtl/>
          <w:lang w:bidi="ar-SA"/>
        </w:rPr>
        <w:t xml:space="preserve"> من</w:t>
      </w:r>
      <w:r>
        <w:rPr>
          <w:rFonts w:ascii="David" w:hAnsi="David" w:hint="cs"/>
          <w:rtl/>
          <w:lang w:bidi="ar-SA"/>
        </w:rPr>
        <w:t xml:space="preserve"> صفحة المناقصة في</w:t>
      </w:r>
      <w:r w:rsidRPr="00B12971">
        <w:rPr>
          <w:rFonts w:ascii="David" w:hAnsi="David"/>
          <w:rtl/>
          <w:lang w:bidi="ar-SA"/>
        </w:rPr>
        <w:t xml:space="preserve"> موقع دائرة المشتريات الحكومية على الانترنت </w:t>
      </w:r>
      <w:r>
        <w:rPr>
          <w:rFonts w:ascii="David" w:hAnsi="David" w:hint="cs"/>
          <w:rtl/>
          <w:lang w:bidi="ar-SA"/>
        </w:rPr>
        <w:t xml:space="preserve">على </w:t>
      </w:r>
      <w:r w:rsidRPr="00B12971">
        <w:rPr>
          <w:rFonts w:ascii="David" w:hAnsi="David"/>
          <w:rtl/>
          <w:lang w:bidi="ar-SA"/>
        </w:rPr>
        <w:t xml:space="preserve">العنوان: </w:t>
      </w:r>
      <w:hyperlink r:id="rId7" w:history="1">
        <w:r w:rsidR="00E04B9C" w:rsidRPr="00AA5885">
          <w:rPr>
            <w:rStyle w:val="Hyperlink"/>
            <w:rFonts w:ascii="David" w:hAnsi="David" w:cs="David"/>
          </w:rPr>
          <w:t>https://www.mr.gov.il</w:t>
        </w:r>
      </w:hyperlink>
      <w:r w:rsidR="00AE04AD" w:rsidRPr="006A721C">
        <w:rPr>
          <w:rFonts w:ascii="David" w:hAnsi="David" w:cs="David"/>
          <w:rtl/>
        </w:rPr>
        <w:t>.</w:t>
      </w:r>
    </w:p>
    <w:p w:rsidR="00C62546" w:rsidRDefault="00E04B9C" w:rsidP="00E04B9C">
      <w:pPr>
        <w:overflowPunct w:val="0"/>
        <w:autoSpaceDE w:val="0"/>
        <w:autoSpaceDN w:val="0"/>
        <w:adjustRightInd w:val="0"/>
        <w:spacing w:after="120" w:line="360" w:lineRule="auto"/>
        <w:jc w:val="both"/>
        <w:textAlignment w:val="baseline"/>
        <w:rPr>
          <w:rFonts w:ascii="David" w:hAnsi="David" w:cs="David"/>
          <w:rtl/>
        </w:rPr>
      </w:pPr>
      <w:r>
        <w:rPr>
          <w:rFonts w:ascii="David" w:hAnsi="David" w:cs="David" w:hint="cs"/>
          <w:rtl/>
        </w:rPr>
        <w:t xml:space="preserve">9. </w:t>
      </w:r>
      <w:r>
        <w:rPr>
          <w:rFonts w:ascii="David" w:hAnsi="David" w:cstheme="minorBidi" w:hint="cs"/>
          <w:rtl/>
          <w:lang w:bidi="ar-JO"/>
        </w:rPr>
        <w:t xml:space="preserve">المسؤولة عن التواصل في هذه المناقصة هي السيدة يميت </w:t>
      </w:r>
      <w:proofErr w:type="spellStart"/>
      <w:r>
        <w:rPr>
          <w:rFonts w:ascii="David" w:hAnsi="David" w:cstheme="minorBidi" w:hint="cs"/>
          <w:rtl/>
          <w:lang w:bidi="ar-JO"/>
        </w:rPr>
        <w:t>شمحوبيتس</w:t>
      </w:r>
      <w:proofErr w:type="spellEnd"/>
      <w:r>
        <w:rPr>
          <w:rFonts w:ascii="David" w:hAnsi="David" w:cstheme="minorBidi" w:hint="cs"/>
          <w:rtl/>
          <w:lang w:bidi="ar-JO"/>
        </w:rPr>
        <w:t>، البريد الالكتروني:</w:t>
      </w:r>
      <w:r w:rsidRPr="006A721C">
        <w:rPr>
          <w:rFonts w:ascii="David" w:hAnsi="David" w:cs="David"/>
        </w:rPr>
        <w:t xml:space="preserve"> idea@mof.gov.il</w:t>
      </w:r>
    </w:p>
    <w:p w:rsidR="00E04B9C" w:rsidRDefault="00E04B9C" w:rsidP="00E04B9C">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David" w:hint="cs"/>
          <w:rtl/>
        </w:rPr>
        <w:t xml:space="preserve">10. </w:t>
      </w:r>
      <w:r>
        <w:rPr>
          <w:rFonts w:ascii="David" w:hAnsi="David" w:cstheme="minorBidi" w:hint="cs"/>
          <w:rtl/>
          <w:lang w:bidi="ar-JO"/>
        </w:rPr>
        <w:t xml:space="preserve">يعقد مؤتمر مقدمي العروض (اختياري) بشكل محوسب عبر الانترنت، في موعد ينشره معد المناقصة في صفحة المناقصة في موقع دائرة المشتريات الحكومية على الانترنت. </w:t>
      </w:r>
    </w:p>
    <w:p w:rsidR="00E04B9C" w:rsidRDefault="00E04B9C" w:rsidP="00E04B9C">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theme="minorBidi" w:hint="cs"/>
          <w:rtl/>
          <w:lang w:bidi="ar-JO"/>
        </w:rPr>
        <w:t>11. ينشر الموعد الأخير لتقديم الأسئلة الاستفسارية من قبل معد المناقصة، في صفحة المناقصة</w:t>
      </w:r>
      <w:r w:rsidRPr="00E04B9C">
        <w:rPr>
          <w:rFonts w:ascii="David" w:hAnsi="David" w:cstheme="minorBidi" w:hint="cs"/>
          <w:rtl/>
          <w:lang w:bidi="ar-JO"/>
        </w:rPr>
        <w:t xml:space="preserve"> </w:t>
      </w:r>
      <w:r>
        <w:rPr>
          <w:rFonts w:ascii="David" w:hAnsi="David" w:cstheme="minorBidi" w:hint="cs"/>
          <w:rtl/>
          <w:lang w:bidi="ar-JO"/>
        </w:rPr>
        <w:t>في موقع دائرة المشتريات الحكومية على الانترنت.</w:t>
      </w:r>
    </w:p>
    <w:p w:rsidR="00A7089D" w:rsidRDefault="00E04B9C" w:rsidP="00E04B9C">
      <w:pPr>
        <w:overflowPunct w:val="0"/>
        <w:autoSpaceDE w:val="0"/>
        <w:autoSpaceDN w:val="0"/>
        <w:adjustRightInd w:val="0"/>
        <w:spacing w:after="120" w:line="360" w:lineRule="auto"/>
        <w:jc w:val="both"/>
        <w:textAlignment w:val="baseline"/>
        <w:rPr>
          <w:rFonts w:ascii="David" w:hAnsi="David" w:cs="David"/>
          <w:rtl/>
        </w:rPr>
      </w:pPr>
      <w:r>
        <w:rPr>
          <w:rFonts w:ascii="David" w:hAnsi="David" w:cstheme="minorBidi" w:hint="cs"/>
          <w:rtl/>
          <w:lang w:bidi="ar-JO"/>
        </w:rPr>
        <w:t xml:space="preserve">12. </w:t>
      </w:r>
      <w:r w:rsidRPr="00E04B9C">
        <w:rPr>
          <w:rFonts w:ascii="David" w:hAnsi="David" w:cstheme="minorBidi" w:hint="cs"/>
          <w:b/>
          <w:bCs/>
          <w:rtl/>
          <w:lang w:bidi="ar-JO"/>
        </w:rPr>
        <w:t>الموعد الأخير لتقديم العروض هو</w:t>
      </w:r>
      <w:r>
        <w:rPr>
          <w:rFonts w:ascii="David" w:hAnsi="David" w:cstheme="minorBidi" w:hint="cs"/>
          <w:rtl/>
          <w:lang w:bidi="ar-JO"/>
        </w:rPr>
        <w:t xml:space="preserve"> </w:t>
      </w:r>
      <w:r w:rsidR="00FB5AAB" w:rsidRPr="006A721C">
        <w:rPr>
          <w:rFonts w:ascii="David" w:hAnsi="David" w:cs="David"/>
          <w:b/>
          <w:bCs/>
          <w:rtl/>
        </w:rPr>
        <w:t xml:space="preserve">15 </w:t>
      </w:r>
      <w:r>
        <w:rPr>
          <w:rFonts w:ascii="David" w:hAnsi="David" w:cstheme="minorBidi" w:hint="cs"/>
          <w:b/>
          <w:bCs/>
          <w:rtl/>
          <w:lang w:bidi="ar-JO"/>
        </w:rPr>
        <w:t xml:space="preserve">شباط/ فبراير </w:t>
      </w:r>
      <w:r w:rsidR="00FB5AAB" w:rsidRPr="006A721C">
        <w:rPr>
          <w:rFonts w:ascii="David" w:hAnsi="David" w:cs="David"/>
          <w:b/>
          <w:bCs/>
          <w:rtl/>
        </w:rPr>
        <w:t>2022</w:t>
      </w:r>
      <w:r w:rsidR="00084849" w:rsidRPr="006A721C">
        <w:rPr>
          <w:rFonts w:ascii="David" w:hAnsi="David" w:cs="David"/>
          <w:b/>
          <w:bCs/>
          <w:rtl/>
        </w:rPr>
        <w:t xml:space="preserve"> </w:t>
      </w:r>
      <w:r>
        <w:rPr>
          <w:rFonts w:ascii="David" w:hAnsi="David" w:cs="Arial" w:hint="cs"/>
          <w:b/>
          <w:bCs/>
          <w:rtl/>
          <w:lang w:bidi="ar-JO"/>
        </w:rPr>
        <w:t>الساعة</w:t>
      </w:r>
      <w:r w:rsidR="00084849" w:rsidRPr="006A721C">
        <w:rPr>
          <w:rFonts w:ascii="David" w:hAnsi="David" w:cs="David"/>
          <w:b/>
          <w:bCs/>
          <w:rtl/>
        </w:rPr>
        <w:t xml:space="preserve"> 1</w:t>
      </w:r>
      <w:r w:rsidR="00FB5AAB" w:rsidRPr="006A721C">
        <w:rPr>
          <w:rFonts w:ascii="David" w:hAnsi="David" w:cs="David"/>
          <w:b/>
          <w:bCs/>
          <w:rtl/>
        </w:rPr>
        <w:t>3</w:t>
      </w:r>
      <w:r w:rsidR="00084849" w:rsidRPr="006A721C">
        <w:rPr>
          <w:rFonts w:ascii="David" w:hAnsi="David" w:cs="David"/>
          <w:b/>
          <w:bCs/>
          <w:rtl/>
        </w:rPr>
        <w:t>:00.</w:t>
      </w:r>
    </w:p>
    <w:p w:rsidR="00E04B9C" w:rsidRDefault="00E04B9C" w:rsidP="00E04B9C">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David" w:hint="cs"/>
          <w:rtl/>
        </w:rPr>
        <w:lastRenderedPageBreak/>
        <w:t xml:space="preserve">13. </w:t>
      </w:r>
      <w:r>
        <w:rPr>
          <w:rFonts w:ascii="David" w:hAnsi="David" w:cstheme="minorBidi" w:hint="cs"/>
          <w:rtl/>
          <w:lang w:bidi="ar-JO"/>
        </w:rPr>
        <w:t>تقدم العروض للمناقصة لصندوق المناقصات الرقمي. ستنشر تعليمات مفصلة حول كيفية التقديم من قبل معد المناقصة، في موقع دائرة المشتريات الحكومية على الانترنت وفي مستندات المناقصة.</w:t>
      </w:r>
    </w:p>
    <w:p w:rsidR="005A209E" w:rsidRDefault="005A209E" w:rsidP="00E04B9C">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theme="minorBidi" w:hint="cs"/>
          <w:rtl/>
          <w:lang w:bidi="ar-JO"/>
        </w:rPr>
        <w:t>14. أي تغيير وتحديث على المناقصة، بما في ذلك تغيير في مستندات المناقصة، سواء كان تغييراً مبادراً إليه من قبل معد المناقصة وسواء كرد على الأسئلة الاستفسارية، بما في ذلك تغيير في شروط الحد الأدنى للمناقصة، تنشر في صفحة المناقصة في موقع دائرة المشتريات الحكومية على الانترنت.</w:t>
      </w:r>
    </w:p>
    <w:p w:rsidR="0081294B" w:rsidRDefault="005A209E" w:rsidP="0081294B">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theme="minorBidi" w:hint="cs"/>
          <w:rtl/>
          <w:lang w:bidi="ar-JO"/>
        </w:rPr>
        <w:t xml:space="preserve">15. لا يلتزم معد المناقصة باختيار عرض أياً كان. كذلك، يحق لمعد المناقصة بمبادرته ووفقاً </w:t>
      </w:r>
      <w:r w:rsidR="00CB68DB">
        <w:rPr>
          <w:rFonts w:ascii="David" w:hAnsi="David" w:cstheme="minorBidi" w:hint="cs"/>
          <w:rtl/>
          <w:lang w:bidi="ar-JO"/>
        </w:rPr>
        <w:t>لتقديراته،</w:t>
      </w:r>
      <w:r>
        <w:rPr>
          <w:rFonts w:ascii="David" w:hAnsi="David" w:cstheme="minorBidi" w:hint="cs"/>
          <w:rtl/>
          <w:lang w:bidi="ar-JO"/>
        </w:rPr>
        <w:t xml:space="preserve"> إلغاء المناقصة كلها أو قسم منها والخروج بمناقصة جديدة، تغييرها، تحديثها، بما في ذلك تحديثات</w:t>
      </w:r>
      <w:r w:rsidR="00CB68DB">
        <w:rPr>
          <w:rFonts w:ascii="David" w:hAnsi="David" w:cstheme="minorBidi" w:hint="cs"/>
          <w:rtl/>
          <w:lang w:bidi="ar-JO"/>
        </w:rPr>
        <w:t xml:space="preserve"> على المواعيد المحددة فيها وتأجيلها لأسباب ميزانية، تنظيمية أو لأي سبب آخر، والكل وفقاً لتقديراته الحصرية. تنشر التغييرات كالمذكور (بما في ذلك الموعد لأخير لتقديم العروض) في</w:t>
      </w:r>
      <w:r w:rsidR="0081294B">
        <w:rPr>
          <w:rFonts w:ascii="David" w:hAnsi="David" w:cstheme="minorBidi" w:hint="cs"/>
          <w:rtl/>
          <w:lang w:bidi="ar-JO"/>
        </w:rPr>
        <w:t xml:space="preserve"> موقع المناقصة على الانترنت. </w:t>
      </w:r>
    </w:p>
    <w:p w:rsidR="0081294B" w:rsidRDefault="0081294B" w:rsidP="0081294B">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theme="minorBidi" w:hint="cs"/>
          <w:rtl/>
          <w:lang w:bidi="ar-JO"/>
        </w:rPr>
        <w:t>16. يؤكد بهذا، أنه في حالة وجود عدم ملاءمة بين الشروط المفصلة أعلاه وبين المسجل في مستندات المناقصة، مستندات المناقصة هي المُلزمة.</w:t>
      </w:r>
    </w:p>
    <w:p w:rsidR="005A209E" w:rsidRDefault="00CB68DB" w:rsidP="0081294B">
      <w:pPr>
        <w:overflowPunct w:val="0"/>
        <w:autoSpaceDE w:val="0"/>
        <w:autoSpaceDN w:val="0"/>
        <w:adjustRightInd w:val="0"/>
        <w:spacing w:after="120" w:line="360" w:lineRule="auto"/>
        <w:jc w:val="both"/>
        <w:textAlignment w:val="baseline"/>
        <w:rPr>
          <w:rFonts w:ascii="David" w:hAnsi="David" w:cstheme="minorBidi"/>
          <w:rtl/>
          <w:lang w:bidi="ar-JO"/>
        </w:rPr>
      </w:pPr>
      <w:r>
        <w:rPr>
          <w:rFonts w:ascii="David" w:hAnsi="David" w:cstheme="minorBidi" w:hint="cs"/>
          <w:rtl/>
          <w:lang w:bidi="ar-JO"/>
        </w:rPr>
        <w:t xml:space="preserve"> </w:t>
      </w:r>
      <w:r w:rsidR="005A209E">
        <w:rPr>
          <w:rFonts w:ascii="David" w:hAnsi="David" w:cstheme="minorBidi" w:hint="cs"/>
          <w:rtl/>
          <w:lang w:bidi="ar-JO"/>
        </w:rPr>
        <w:t xml:space="preserve"> </w:t>
      </w:r>
    </w:p>
    <w:p w:rsidR="005A209E" w:rsidRDefault="005A209E" w:rsidP="00E04B9C">
      <w:pPr>
        <w:overflowPunct w:val="0"/>
        <w:autoSpaceDE w:val="0"/>
        <w:autoSpaceDN w:val="0"/>
        <w:adjustRightInd w:val="0"/>
        <w:spacing w:after="120" w:line="360" w:lineRule="auto"/>
        <w:jc w:val="both"/>
        <w:textAlignment w:val="baseline"/>
        <w:rPr>
          <w:rFonts w:ascii="David" w:hAnsi="David" w:cstheme="minorBidi"/>
          <w:rtl/>
          <w:lang w:bidi="ar-JO"/>
        </w:rPr>
      </w:pPr>
    </w:p>
    <w:p w:rsidR="00E04B9C" w:rsidRPr="00E04B9C" w:rsidRDefault="00E04B9C" w:rsidP="00E04B9C">
      <w:pPr>
        <w:overflowPunct w:val="0"/>
        <w:autoSpaceDE w:val="0"/>
        <w:autoSpaceDN w:val="0"/>
        <w:adjustRightInd w:val="0"/>
        <w:spacing w:after="120" w:line="360" w:lineRule="auto"/>
        <w:jc w:val="both"/>
        <w:textAlignment w:val="baseline"/>
        <w:rPr>
          <w:rFonts w:ascii="David" w:hAnsi="David" w:cstheme="minorBidi"/>
          <w:rtl/>
          <w:lang w:bidi="ar-JO"/>
        </w:rPr>
      </w:pPr>
    </w:p>
    <w:p w:rsidR="008F6C5E" w:rsidRPr="006A721C" w:rsidRDefault="008F6C5E" w:rsidP="006401E1">
      <w:pPr>
        <w:jc w:val="both"/>
        <w:rPr>
          <w:rFonts w:ascii="David" w:hAnsi="David" w:cs="David"/>
          <w:shd w:val="clear" w:color="auto" w:fill="FFFFFF"/>
          <w:rtl/>
        </w:rPr>
      </w:pPr>
    </w:p>
    <w:sectPr w:rsidR="008F6C5E" w:rsidRPr="006A721C" w:rsidSect="008D04B8">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5C23" w:rsidRDefault="00845C23" w:rsidP="001E249A">
      <w:r>
        <w:separator/>
      </w:r>
    </w:p>
  </w:endnote>
  <w:endnote w:type="continuationSeparator" w:id="0">
    <w:p w:rsidR="00845C23" w:rsidRDefault="00845C23" w:rsidP="001E2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5C23" w:rsidRDefault="00845C23" w:rsidP="001E249A">
      <w:r>
        <w:separator/>
      </w:r>
    </w:p>
  </w:footnote>
  <w:footnote w:type="continuationSeparator" w:id="0">
    <w:p w:rsidR="00845C23" w:rsidRDefault="00845C23" w:rsidP="001E24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21C" w:rsidRPr="00F576B5" w:rsidRDefault="006A721C" w:rsidP="006A721C">
    <w:pPr>
      <w:jc w:val="center"/>
      <w:rPr>
        <w:rFonts w:ascii="Arial" w:hAnsi="Arial" w:cs="Arial"/>
        <w:b/>
        <w:bCs/>
        <w:sz w:val="40"/>
        <w:szCs w:val="40"/>
        <w:rtl/>
        <w:lang w:bidi="ar-JO"/>
      </w:rPr>
    </w:pPr>
    <w:r w:rsidRPr="0031748F">
      <w:rPr>
        <w:rFonts w:ascii="David" w:hAnsi="David" w:cs="David"/>
        <w:noProof/>
      </w:rPr>
      <w:drawing>
        <wp:anchor distT="0" distB="0" distL="114300" distR="114300" simplePos="0" relativeHeight="251659264" behindDoc="1" locked="0" layoutInCell="1" allowOverlap="1" wp14:anchorId="265E75BE" wp14:editId="10D7BB24">
          <wp:simplePos x="0" y="0"/>
          <wp:positionH relativeFrom="column">
            <wp:posOffset>5059925</wp:posOffset>
          </wp:positionH>
          <wp:positionV relativeFrom="paragraph">
            <wp:posOffset>-85810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76B5">
      <w:rPr>
        <w:rFonts w:ascii="Arial" w:hAnsi="Arial" w:cs="Arial" w:hint="cs"/>
        <w:b/>
        <w:bCs/>
        <w:sz w:val="40"/>
        <w:szCs w:val="40"/>
        <w:rtl/>
        <w:lang w:bidi="ar-JO"/>
      </w:rPr>
      <w:t>دولة إسرائيل</w:t>
    </w:r>
  </w:p>
  <w:p w:rsidR="006A721C" w:rsidRPr="00F576B5" w:rsidRDefault="006A721C" w:rsidP="006A721C">
    <w:pPr>
      <w:jc w:val="center"/>
      <w:rPr>
        <w:rFonts w:ascii="Arial" w:hAnsi="Arial" w:cs="Arial"/>
        <w:b/>
        <w:bCs/>
        <w:sz w:val="32"/>
        <w:szCs w:val="32"/>
        <w:rtl/>
        <w:lang w:bidi="ar-SA"/>
      </w:rPr>
    </w:pPr>
    <w:r w:rsidRPr="00F576B5">
      <w:rPr>
        <w:rFonts w:ascii="Arial" w:hAnsi="Arial" w:cs="Arial" w:hint="cs"/>
        <w:b/>
        <w:bCs/>
        <w:sz w:val="32"/>
        <w:szCs w:val="32"/>
        <w:rtl/>
        <w:lang w:bidi="ar-JO"/>
      </w:rPr>
      <w:t xml:space="preserve"> </w:t>
    </w:r>
    <w:r w:rsidRPr="00F576B5">
      <w:rPr>
        <w:rFonts w:ascii="Arial" w:hAnsi="Arial" w:cs="Arial" w:hint="cs"/>
        <w:b/>
        <w:bCs/>
        <w:sz w:val="32"/>
        <w:szCs w:val="32"/>
        <w:rtl/>
        <w:lang w:bidi="ar-SA"/>
      </w:rPr>
      <w:t xml:space="preserve">وزارة المالية </w:t>
    </w:r>
  </w:p>
  <w:p w:rsidR="006A721C" w:rsidRDefault="006A721C" w:rsidP="006A721C">
    <w:pPr>
      <w:pStyle w:val="af"/>
      <w:jc w:val="center"/>
      <w:rPr>
        <w:rFonts w:ascii="Arial" w:hAnsi="Arial" w:cs="Arial"/>
        <w:b/>
        <w:bCs/>
        <w:lang w:bidi="ar-SA"/>
      </w:rPr>
    </w:pPr>
    <w:r w:rsidRPr="00BF4B45">
      <w:rPr>
        <w:rFonts w:ascii="Arial" w:hAnsi="Arial" w:cs="Arial" w:hint="cs"/>
        <w:b/>
        <w:bCs/>
        <w:rtl/>
        <w:lang w:bidi="ar-SA"/>
      </w:rPr>
      <w:t xml:space="preserve"> دائرة المشتريات الحكومية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7881FC0"/>
    <w:multiLevelType w:val="hybridMultilevel"/>
    <w:tmpl w:val="EDF09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1162716"/>
    <w:multiLevelType w:val="multilevel"/>
    <w:tmpl w:val="AFDE56A8"/>
    <w:lvl w:ilvl="0">
      <w:start w:val="1"/>
      <w:numFmt w:val="decimal"/>
      <w:lvlText w:val="%1."/>
      <w:lvlJc w:val="left"/>
      <w:pPr>
        <w:ind w:left="360" w:hanging="360"/>
      </w:pPr>
      <w:rPr>
        <w:lang w:val="en-US"/>
      </w:rPr>
    </w:lvl>
    <w:lvl w:ilvl="1">
      <w:start w:val="1"/>
      <w:numFmt w:val="decimal"/>
      <w:lvlText w:val="%2."/>
      <w:lvlJc w:val="left"/>
      <w:pPr>
        <w:ind w:left="792" w:hanging="432"/>
      </w:pPr>
      <w:rPr>
        <w:rFonts w:ascii="David" w:eastAsia="Times New Roman" w:hAnsi="David" w:cs="David"/>
        <w:b w:val="0"/>
        <w:bCs w:val="0"/>
        <w:lang w:val="en-US"/>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3420A0"/>
    <w:multiLevelType w:val="multilevel"/>
    <w:tmpl w:val="FF26F8DE"/>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b/>
        <w:bCs/>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6" w15:restartNumberingAfterBreak="0">
    <w:nsid w:val="21F8699D"/>
    <w:multiLevelType w:val="multilevel"/>
    <w:tmpl w:val="06B0F95C"/>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454EB4"/>
    <w:multiLevelType w:val="hybridMultilevel"/>
    <w:tmpl w:val="B6103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7C3A79"/>
    <w:multiLevelType w:val="multilevel"/>
    <w:tmpl w:val="DF0C86D6"/>
    <w:lvl w:ilvl="0">
      <w:start w:val="6"/>
      <w:numFmt w:val="decimal"/>
      <w:lvlText w:val="%1."/>
      <w:lvlJc w:val="left"/>
      <w:pPr>
        <w:ind w:left="510" w:hanging="510"/>
      </w:pPr>
      <w:rPr>
        <w:rFonts w:hint="default"/>
      </w:rPr>
    </w:lvl>
    <w:lvl w:ilvl="1">
      <w:start w:val="1"/>
      <w:numFmt w:val="decimal"/>
      <w:lvlText w:val="%1.%2."/>
      <w:lvlJc w:val="left"/>
      <w:pPr>
        <w:ind w:left="870" w:hanging="51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A8469B5"/>
    <w:multiLevelType w:val="multilevel"/>
    <w:tmpl w:val="490E2FC8"/>
    <w:lvl w:ilvl="0">
      <w:start w:val="1"/>
      <w:numFmt w:val="decimal"/>
      <w:lvlText w:val="%1."/>
      <w:lvlJc w:val="left"/>
      <w:pPr>
        <w:ind w:left="360" w:hanging="360"/>
      </w:pPr>
      <w:rPr>
        <w:sz w:val="24"/>
        <w:szCs w:val="24"/>
      </w:rPr>
    </w:lvl>
    <w:lvl w:ilvl="1">
      <w:start w:val="1"/>
      <w:numFmt w:val="decimal"/>
      <w:lvlText w:val="%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B791F77"/>
    <w:multiLevelType w:val="multilevel"/>
    <w:tmpl w:val="EA903AF6"/>
    <w:lvl w:ilvl="0">
      <w:start w:val="4"/>
      <w:numFmt w:val="decimal"/>
      <w:lvlText w:val="%1."/>
      <w:lvlJc w:val="left"/>
      <w:pPr>
        <w:ind w:left="360" w:hanging="360"/>
      </w:pPr>
      <w:rPr>
        <w:rFonts w:hint="default"/>
      </w:rPr>
    </w:lvl>
    <w:lvl w:ilvl="1">
      <w:start w:val="1"/>
      <w:numFmt w:val="decimal"/>
      <w:lvlText w:val="%1.%2."/>
      <w:lvlJc w:val="left"/>
      <w:pPr>
        <w:ind w:left="161" w:hanging="360"/>
      </w:pPr>
      <w:rPr>
        <w:rFonts w:hint="default"/>
        <w:lang w:val="en-US" w:bidi="ar-JO"/>
      </w:rPr>
    </w:lvl>
    <w:lvl w:ilvl="2">
      <w:start w:val="1"/>
      <w:numFmt w:val="decimal"/>
      <w:lvlText w:val="%1.%2.%3."/>
      <w:lvlJc w:val="left"/>
      <w:pPr>
        <w:ind w:left="322" w:hanging="720"/>
      </w:pPr>
      <w:rPr>
        <w:rFonts w:hint="default"/>
      </w:rPr>
    </w:lvl>
    <w:lvl w:ilvl="3">
      <w:start w:val="1"/>
      <w:numFmt w:val="decimal"/>
      <w:lvlText w:val="%1.%2.%3.%4."/>
      <w:lvlJc w:val="left"/>
      <w:pPr>
        <w:ind w:left="123" w:hanging="720"/>
      </w:pPr>
      <w:rPr>
        <w:rFonts w:hint="default"/>
      </w:rPr>
    </w:lvl>
    <w:lvl w:ilvl="4">
      <w:start w:val="1"/>
      <w:numFmt w:val="decimal"/>
      <w:lvlText w:val="%1.%2.%3.%4.%5."/>
      <w:lvlJc w:val="left"/>
      <w:pPr>
        <w:ind w:left="284" w:hanging="1080"/>
      </w:pPr>
      <w:rPr>
        <w:rFonts w:hint="default"/>
      </w:rPr>
    </w:lvl>
    <w:lvl w:ilvl="5">
      <w:start w:val="1"/>
      <w:numFmt w:val="decimal"/>
      <w:lvlText w:val="%1.%2.%3.%4.%5.%6."/>
      <w:lvlJc w:val="left"/>
      <w:pPr>
        <w:ind w:left="85" w:hanging="1080"/>
      </w:pPr>
      <w:rPr>
        <w:rFonts w:hint="default"/>
      </w:rPr>
    </w:lvl>
    <w:lvl w:ilvl="6">
      <w:start w:val="1"/>
      <w:numFmt w:val="decimal"/>
      <w:lvlText w:val="%1.%2.%3.%4.%5.%6.%7."/>
      <w:lvlJc w:val="left"/>
      <w:pPr>
        <w:ind w:left="246" w:hanging="1440"/>
      </w:pPr>
      <w:rPr>
        <w:rFonts w:hint="default"/>
      </w:rPr>
    </w:lvl>
    <w:lvl w:ilvl="7">
      <w:start w:val="1"/>
      <w:numFmt w:val="decimal"/>
      <w:lvlText w:val="%1.%2.%3.%4.%5.%6.%7.%8."/>
      <w:lvlJc w:val="left"/>
      <w:pPr>
        <w:ind w:left="47" w:hanging="1440"/>
      </w:pPr>
      <w:rPr>
        <w:rFonts w:hint="default"/>
      </w:rPr>
    </w:lvl>
    <w:lvl w:ilvl="8">
      <w:start w:val="1"/>
      <w:numFmt w:val="decimal"/>
      <w:lvlText w:val="%1.%2.%3.%4.%5.%6.%7.%8.%9."/>
      <w:lvlJc w:val="left"/>
      <w:pPr>
        <w:ind w:left="-152" w:hanging="1440"/>
      </w:pPr>
      <w:rPr>
        <w:rFonts w:hint="default"/>
      </w:rPr>
    </w:lvl>
  </w:abstractNum>
  <w:abstractNum w:abstractNumId="15" w15:restartNumberingAfterBreak="0">
    <w:nsid w:val="50F87368"/>
    <w:multiLevelType w:val="multilevel"/>
    <w:tmpl w:val="4B5210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5E2D1E57"/>
    <w:multiLevelType w:val="multilevel"/>
    <w:tmpl w:val="063A51D2"/>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17" w15:restartNumberingAfterBreak="0">
    <w:nsid w:val="78180E1C"/>
    <w:multiLevelType w:val="multilevel"/>
    <w:tmpl w:val="107CA44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79E93C6B"/>
    <w:multiLevelType w:val="hybridMultilevel"/>
    <w:tmpl w:val="97809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9"/>
  </w:num>
  <w:num w:numId="4">
    <w:abstractNumId w:val="8"/>
  </w:num>
  <w:num w:numId="5">
    <w:abstractNumId w:val="0"/>
  </w:num>
  <w:num w:numId="6">
    <w:abstractNumId w:val="10"/>
  </w:num>
  <w:num w:numId="7">
    <w:abstractNumId w:val="2"/>
  </w:num>
  <w:num w:numId="8">
    <w:abstractNumId w:val="11"/>
  </w:num>
  <w:num w:numId="9">
    <w:abstractNumId w:val="7"/>
  </w:num>
  <w:num w:numId="10">
    <w:abstractNumId w:val="13"/>
  </w:num>
  <w:num w:numId="11">
    <w:abstractNumId w:val="18"/>
  </w:num>
  <w:num w:numId="12">
    <w:abstractNumId w:val="1"/>
  </w:num>
  <w:num w:numId="13">
    <w:abstractNumId w:val="6"/>
  </w:num>
  <w:num w:numId="14">
    <w:abstractNumId w:val="15"/>
  </w:num>
  <w:num w:numId="15">
    <w:abstractNumId w:val="17"/>
  </w:num>
  <w:num w:numId="16">
    <w:abstractNumId w:val="16"/>
  </w:num>
  <w:num w:numId="17">
    <w:abstractNumId w:val="14"/>
  </w:num>
  <w:num w:numId="18">
    <w:abstractNumId w:val="1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JO"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10EC6"/>
    <w:rsid w:val="0003285C"/>
    <w:rsid w:val="0006690A"/>
    <w:rsid w:val="00084849"/>
    <w:rsid w:val="000A49ED"/>
    <w:rsid w:val="000B7C01"/>
    <w:rsid w:val="000E43CA"/>
    <w:rsid w:val="00127074"/>
    <w:rsid w:val="001355CC"/>
    <w:rsid w:val="00151752"/>
    <w:rsid w:val="00157E98"/>
    <w:rsid w:val="00164AC3"/>
    <w:rsid w:val="001B7F5F"/>
    <w:rsid w:val="001E249A"/>
    <w:rsid w:val="00294039"/>
    <w:rsid w:val="002A12C3"/>
    <w:rsid w:val="002A75D0"/>
    <w:rsid w:val="002B32A8"/>
    <w:rsid w:val="002C2347"/>
    <w:rsid w:val="00304D0B"/>
    <w:rsid w:val="00367837"/>
    <w:rsid w:val="0038755E"/>
    <w:rsid w:val="003A3121"/>
    <w:rsid w:val="003C6BEE"/>
    <w:rsid w:val="003F0BCE"/>
    <w:rsid w:val="0042468D"/>
    <w:rsid w:val="00456121"/>
    <w:rsid w:val="004743CF"/>
    <w:rsid w:val="004A0455"/>
    <w:rsid w:val="004C20B0"/>
    <w:rsid w:val="004C3232"/>
    <w:rsid w:val="004C5245"/>
    <w:rsid w:val="004F0D9C"/>
    <w:rsid w:val="00501E31"/>
    <w:rsid w:val="0056656E"/>
    <w:rsid w:val="005779D9"/>
    <w:rsid w:val="00584C23"/>
    <w:rsid w:val="005A209E"/>
    <w:rsid w:val="005D3ED0"/>
    <w:rsid w:val="005E17B5"/>
    <w:rsid w:val="005E70B7"/>
    <w:rsid w:val="005F5A0D"/>
    <w:rsid w:val="006401E1"/>
    <w:rsid w:val="006A721C"/>
    <w:rsid w:val="006B0FFD"/>
    <w:rsid w:val="006C3327"/>
    <w:rsid w:val="006E7154"/>
    <w:rsid w:val="0079700D"/>
    <w:rsid w:val="007B0134"/>
    <w:rsid w:val="0081294B"/>
    <w:rsid w:val="00845C23"/>
    <w:rsid w:val="0086434F"/>
    <w:rsid w:val="00880BE2"/>
    <w:rsid w:val="008905F8"/>
    <w:rsid w:val="008D04B8"/>
    <w:rsid w:val="008D2167"/>
    <w:rsid w:val="008E3617"/>
    <w:rsid w:val="008F6C5E"/>
    <w:rsid w:val="008F74D2"/>
    <w:rsid w:val="009225F0"/>
    <w:rsid w:val="009463F1"/>
    <w:rsid w:val="009634B4"/>
    <w:rsid w:val="00991DF4"/>
    <w:rsid w:val="009B2177"/>
    <w:rsid w:val="00A07207"/>
    <w:rsid w:val="00A100A1"/>
    <w:rsid w:val="00A7089D"/>
    <w:rsid w:val="00A76A5D"/>
    <w:rsid w:val="00AA2EC0"/>
    <w:rsid w:val="00AB1563"/>
    <w:rsid w:val="00AB3C0B"/>
    <w:rsid w:val="00AC18EF"/>
    <w:rsid w:val="00AC7F89"/>
    <w:rsid w:val="00AE04AD"/>
    <w:rsid w:val="00AE26CE"/>
    <w:rsid w:val="00B24BC1"/>
    <w:rsid w:val="00B54B47"/>
    <w:rsid w:val="00B55924"/>
    <w:rsid w:val="00B81843"/>
    <w:rsid w:val="00C1206A"/>
    <w:rsid w:val="00C203D1"/>
    <w:rsid w:val="00C250BA"/>
    <w:rsid w:val="00C337C8"/>
    <w:rsid w:val="00C33CD1"/>
    <w:rsid w:val="00C62546"/>
    <w:rsid w:val="00C92DE6"/>
    <w:rsid w:val="00CA69FB"/>
    <w:rsid w:val="00CB68DB"/>
    <w:rsid w:val="00D07A7B"/>
    <w:rsid w:val="00D44AB7"/>
    <w:rsid w:val="00D56BD0"/>
    <w:rsid w:val="00D60B48"/>
    <w:rsid w:val="00D86CC3"/>
    <w:rsid w:val="00D93041"/>
    <w:rsid w:val="00E04B9C"/>
    <w:rsid w:val="00E16DBA"/>
    <w:rsid w:val="00E747F4"/>
    <w:rsid w:val="00E86533"/>
    <w:rsid w:val="00E86772"/>
    <w:rsid w:val="00EA0E5C"/>
    <w:rsid w:val="00EB22FD"/>
    <w:rsid w:val="00EE679B"/>
    <w:rsid w:val="00F053EF"/>
    <w:rsid w:val="00F74ECC"/>
    <w:rsid w:val="00F77579"/>
    <w:rsid w:val="00FA1354"/>
    <w:rsid w:val="00FB2477"/>
    <w:rsid w:val="00FB5A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2E93807-B389-43B5-949A-558D3566E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aliases w:val="LP1,פיסקת רשימה1,List Paragraph1,פיסקת bullets,פיסקת רשימה11,נספח 2 מתוקן,x.x.x.x,List Paragraph_0,List Paragraph_1,lp1,FooterText,numbered,Paragraphe de liste1"/>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aliases w:val="LP1 תו,פיסקת רשימה1 תו,List Paragraph1 תו,פיסקת bullets תו,פיסקת רשימה11 תו,נספח 2 מתוקן תו,x.x.x.x תו,List Paragraph_0 תו,List Paragraph_1 תו,lp1 תו,FooterText תו,numbered תו,Paragraphe de liste1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character" w:styleId="a9">
    <w:name w:val="annotation reference"/>
    <w:basedOn w:val="a0"/>
    <w:uiPriority w:val="99"/>
    <w:semiHidden/>
    <w:unhideWhenUsed/>
    <w:rsid w:val="00D44AB7"/>
    <w:rPr>
      <w:sz w:val="16"/>
      <w:szCs w:val="16"/>
    </w:rPr>
  </w:style>
  <w:style w:type="paragraph" w:styleId="aa">
    <w:name w:val="annotation text"/>
    <w:basedOn w:val="a"/>
    <w:link w:val="ab"/>
    <w:uiPriority w:val="99"/>
    <w:semiHidden/>
    <w:unhideWhenUsed/>
    <w:rsid w:val="00D44AB7"/>
    <w:rPr>
      <w:sz w:val="20"/>
      <w:szCs w:val="20"/>
    </w:rPr>
  </w:style>
  <w:style w:type="character" w:customStyle="1" w:styleId="ab">
    <w:name w:val="טקסט הערה תו"/>
    <w:basedOn w:val="a0"/>
    <w:link w:val="aa"/>
    <w:uiPriority w:val="99"/>
    <w:semiHidden/>
    <w:rsid w:val="00D44AB7"/>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D44AB7"/>
    <w:rPr>
      <w:b/>
      <w:bCs/>
    </w:rPr>
  </w:style>
  <w:style w:type="character" w:customStyle="1" w:styleId="ad">
    <w:name w:val="נושא הערה תו"/>
    <w:basedOn w:val="ab"/>
    <w:link w:val="ac"/>
    <w:uiPriority w:val="99"/>
    <w:semiHidden/>
    <w:rsid w:val="00D44AB7"/>
    <w:rPr>
      <w:rFonts w:ascii="Times New Roman" w:eastAsia="Times New Roman" w:hAnsi="Times New Roman" w:cs="Times New Roman"/>
      <w:b/>
      <w:bCs/>
      <w:sz w:val="20"/>
      <w:szCs w:val="20"/>
    </w:rPr>
  </w:style>
  <w:style w:type="paragraph" w:customStyle="1" w:styleId="Normal3">
    <w:name w:val="Normal3"/>
    <w:basedOn w:val="a"/>
    <w:rsid w:val="004C20B0"/>
    <w:pPr>
      <w:keepLines/>
      <w:spacing w:before="120" w:line="360" w:lineRule="auto"/>
      <w:ind w:left="1617"/>
      <w:jc w:val="both"/>
    </w:pPr>
    <w:rPr>
      <w:rFonts w:cs="David"/>
    </w:rPr>
  </w:style>
  <w:style w:type="paragraph" w:styleId="ae">
    <w:name w:val="Revision"/>
    <w:hidden/>
    <w:uiPriority w:val="99"/>
    <w:semiHidden/>
    <w:rsid w:val="00F053EF"/>
    <w:pPr>
      <w:spacing w:after="0" w:line="240" w:lineRule="auto"/>
    </w:pPr>
    <w:rPr>
      <w:rFonts w:ascii="Times New Roman" w:eastAsia="Times New Roman" w:hAnsi="Times New Roman" w:cs="Times New Roman"/>
      <w:sz w:val="24"/>
      <w:szCs w:val="24"/>
    </w:rPr>
  </w:style>
  <w:style w:type="paragraph" w:styleId="af">
    <w:name w:val="header"/>
    <w:basedOn w:val="a"/>
    <w:link w:val="af0"/>
    <w:unhideWhenUsed/>
    <w:rsid w:val="001E249A"/>
    <w:pPr>
      <w:tabs>
        <w:tab w:val="center" w:pos="4153"/>
        <w:tab w:val="right" w:pos="8306"/>
      </w:tabs>
    </w:pPr>
  </w:style>
  <w:style w:type="character" w:customStyle="1" w:styleId="af0">
    <w:name w:val="כותרת עליונה תו"/>
    <w:basedOn w:val="a0"/>
    <w:link w:val="af"/>
    <w:rsid w:val="001E249A"/>
    <w:rPr>
      <w:rFonts w:ascii="Times New Roman" w:eastAsia="Times New Roman" w:hAnsi="Times New Roman" w:cs="Times New Roman"/>
      <w:sz w:val="24"/>
      <w:szCs w:val="24"/>
    </w:rPr>
  </w:style>
  <w:style w:type="paragraph" w:styleId="af1">
    <w:name w:val="footer"/>
    <w:basedOn w:val="a"/>
    <w:link w:val="af2"/>
    <w:uiPriority w:val="99"/>
    <w:unhideWhenUsed/>
    <w:rsid w:val="001E249A"/>
    <w:pPr>
      <w:tabs>
        <w:tab w:val="center" w:pos="4153"/>
        <w:tab w:val="right" w:pos="8306"/>
      </w:tabs>
    </w:pPr>
  </w:style>
  <w:style w:type="character" w:customStyle="1" w:styleId="af2">
    <w:name w:val="כותרת תחתונה תו"/>
    <w:basedOn w:val="a0"/>
    <w:link w:val="af1"/>
    <w:uiPriority w:val="99"/>
    <w:rsid w:val="001E249A"/>
    <w:rPr>
      <w:rFonts w:ascii="Times New Roman" w:eastAsia="Times New Roman" w:hAnsi="Times New Roman" w:cs="Times New Roman"/>
      <w:sz w:val="24"/>
      <w:szCs w:val="24"/>
    </w:rPr>
  </w:style>
  <w:style w:type="paragraph" w:customStyle="1" w:styleId="2-">
    <w:name w:val="2 - כותרת"/>
    <w:basedOn w:val="a"/>
    <w:qFormat/>
    <w:rsid w:val="0038755E"/>
    <w:pPr>
      <w:keepNext/>
      <w:keepLines/>
      <w:numPr>
        <w:ilvl w:val="1"/>
        <w:numId w:val="16"/>
      </w:numPr>
      <w:spacing w:before="160" w:after="160" w:line="360" w:lineRule="auto"/>
      <w:ind w:left="679" w:hanging="628"/>
      <w:jc w:val="both"/>
      <w:outlineLvl w:val="2"/>
    </w:pPr>
    <w:rPr>
      <w:rFonts w:ascii="David" w:hAnsi="David" w:cs="David"/>
      <w:b/>
      <w:bCs/>
      <w:caps/>
      <w:spacing w:val="15"/>
      <w:sz w:val="28"/>
      <w:szCs w:val="28"/>
    </w:rPr>
  </w:style>
  <w:style w:type="paragraph" w:customStyle="1" w:styleId="3-">
    <w:name w:val="3 - כותרת"/>
    <w:basedOn w:val="a"/>
    <w:link w:val="3-Char"/>
    <w:qFormat/>
    <w:rsid w:val="0038755E"/>
    <w:pPr>
      <w:numPr>
        <w:ilvl w:val="2"/>
        <w:numId w:val="16"/>
      </w:numPr>
      <w:spacing w:before="240" w:line="360" w:lineRule="auto"/>
      <w:jc w:val="both"/>
    </w:pPr>
    <w:rPr>
      <w:rFonts w:ascii="David" w:hAnsi="David" w:cs="David"/>
      <w:b/>
      <w:bCs/>
      <w14:scene3d>
        <w14:camera w14:prst="orthographicFront"/>
        <w14:lightRig w14:rig="threePt" w14:dir="t">
          <w14:rot w14:lat="0" w14:lon="0" w14:rev="0"/>
        </w14:lightRig>
      </w14:scene3d>
    </w:rPr>
  </w:style>
  <w:style w:type="paragraph" w:customStyle="1" w:styleId="4-">
    <w:name w:val="4 - סעיף"/>
    <w:basedOn w:val="a"/>
    <w:link w:val="4-Char"/>
    <w:qFormat/>
    <w:rsid w:val="0038755E"/>
    <w:pPr>
      <w:numPr>
        <w:ilvl w:val="3"/>
        <w:numId w:val="16"/>
      </w:numPr>
      <w:spacing w:before="240" w:line="360" w:lineRule="auto"/>
      <w:ind w:left="2058"/>
      <w:jc w:val="both"/>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38755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
    <w:qFormat/>
    <w:rsid w:val="0038755E"/>
    <w:pPr>
      <w:numPr>
        <w:ilvl w:val="4"/>
        <w:numId w:val="16"/>
      </w:numPr>
      <w:spacing w:before="240" w:line="360" w:lineRule="auto"/>
      <w:jc w:val="both"/>
    </w:pPr>
    <w:rPr>
      <w:rFonts w:ascii="David" w:hAnsi="David" w:cs="David"/>
      <w14:scene3d>
        <w14:camera w14:prst="orthographicFront"/>
        <w14:lightRig w14:rig="threePt" w14:dir="t">
          <w14:rot w14:lat="0" w14:lon="0" w14:rev="0"/>
        </w14:lightRig>
      </w14:scene3d>
    </w:rPr>
  </w:style>
  <w:style w:type="paragraph" w:customStyle="1" w:styleId="6-">
    <w:name w:val="6 - סעיף"/>
    <w:basedOn w:val="5-"/>
    <w:qFormat/>
    <w:rsid w:val="0038755E"/>
    <w:pPr>
      <w:numPr>
        <w:ilvl w:val="5"/>
      </w:numPr>
    </w:pPr>
  </w:style>
  <w:style w:type="paragraph" w:customStyle="1" w:styleId="7-">
    <w:name w:val="7 - סעיף"/>
    <w:basedOn w:val="6-"/>
    <w:qFormat/>
    <w:rsid w:val="0038755E"/>
    <w:pPr>
      <w:numPr>
        <w:ilvl w:val="6"/>
      </w:numPr>
    </w:pPr>
  </w:style>
  <w:style w:type="character" w:customStyle="1" w:styleId="3-Char">
    <w:name w:val="3 - כותרת Char"/>
    <w:basedOn w:val="a0"/>
    <w:link w:val="3-"/>
    <w:rsid w:val="00EE679B"/>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רמה 4 כותרת"/>
    <w:basedOn w:val="a"/>
    <w:link w:val="40"/>
    <w:qFormat/>
    <w:rsid w:val="00EE679B"/>
    <w:pPr>
      <w:tabs>
        <w:tab w:val="num" w:pos="360"/>
      </w:tabs>
      <w:spacing w:before="120" w:after="120" w:line="360" w:lineRule="auto"/>
      <w:ind w:left="1224" w:hanging="504"/>
      <w:jc w:val="both"/>
    </w:pPr>
    <w:rPr>
      <w:rFonts w:ascii="David" w:hAnsi="David" w:cs="David"/>
      <w:bCs/>
      <w:kern w:val="28"/>
    </w:rPr>
  </w:style>
  <w:style w:type="character" w:customStyle="1" w:styleId="40">
    <w:name w:val="רמה 4 כותרת תו"/>
    <w:basedOn w:val="a0"/>
    <w:link w:val="4"/>
    <w:rsid w:val="00EE679B"/>
    <w:rPr>
      <w:rFonts w:ascii="David" w:eastAsia="Times New Roman" w:hAnsi="David" w:cs="David"/>
      <w:bCs/>
      <w:kern w:val="28"/>
      <w:sz w:val="24"/>
      <w:szCs w:val="24"/>
    </w:rPr>
  </w:style>
  <w:style w:type="paragraph" w:styleId="TOC1">
    <w:name w:val="toc 1"/>
    <w:basedOn w:val="a"/>
    <w:next w:val="a"/>
    <w:autoRedefine/>
    <w:uiPriority w:val="39"/>
    <w:unhideWhenUsed/>
    <w:rsid w:val="006A721C"/>
    <w:pPr>
      <w:widowControl w:val="0"/>
      <w:tabs>
        <w:tab w:val="right" w:leader="dot" w:pos="8296"/>
      </w:tabs>
      <w:spacing w:before="100" w:after="100"/>
    </w:pPr>
    <w:rPr>
      <w:rFonts w:cs="FrankRuehl"/>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900</Words>
  <Characters>4502</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משרד האוצר – החשב הכללי  מינהל הרכש הממשלתי</vt:lpstr>
      <vt:lpstr/>
    </vt:vector>
  </TitlesOfParts>
  <Company>MOF</Company>
  <LinksUpToDate>false</LinksUpToDate>
  <CharactersWithSpaces>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משרד האוצר – החשב הכללי  מינהל הרכש הממשלתי</dc:title>
  <dc:creator>ניסים בן-צרפתי</dc:creator>
  <cp:lastModifiedBy>יוכי בר-מימון</cp:lastModifiedBy>
  <cp:revision>2</cp:revision>
  <cp:lastPrinted>2017-04-26T10:03:00Z</cp:lastPrinted>
  <dcterms:created xsi:type="dcterms:W3CDTF">2022-01-09T15:11:00Z</dcterms:created>
  <dcterms:modified xsi:type="dcterms:W3CDTF">2022-01-09T15:11:00Z</dcterms:modified>
</cp:coreProperties>
</file>